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D7FB1" w14:textId="11FBED2E" w:rsidR="00B46EAD" w:rsidRDefault="00B46EAD" w:rsidP="00B46EAD">
      <w:pPr>
        <w:spacing w:after="0" w:line="240" w:lineRule="auto"/>
        <w:jc w:val="both"/>
        <w:rPr>
          <w:rFonts w:ascii="Arial" w:eastAsia="Times New Roman" w:hAnsi="Arial" w:cs="Times New Roman"/>
          <w:spacing w:val="-4"/>
          <w:sz w:val="28"/>
          <w:szCs w:val="28"/>
        </w:rPr>
      </w:pPr>
      <w:r>
        <w:rPr>
          <w:rFonts w:ascii="Arial" w:eastAsia="Times New Roman" w:hAnsi="Arial" w:cs="Times New Roman"/>
          <w:spacing w:val="-4"/>
          <w:sz w:val="28"/>
          <w:szCs w:val="28"/>
        </w:rPr>
        <w:t xml:space="preserve">PRELIMINARY </w:t>
      </w:r>
      <w:r w:rsidR="003E0F08">
        <w:rPr>
          <w:rFonts w:ascii="Arial" w:eastAsia="Times New Roman" w:hAnsi="Arial" w:cs="Times New Roman"/>
          <w:spacing w:val="-4"/>
          <w:sz w:val="28"/>
          <w:szCs w:val="28"/>
        </w:rPr>
        <w:t>2027</w:t>
      </w:r>
      <w:r>
        <w:rPr>
          <w:rFonts w:ascii="Arial" w:eastAsia="Times New Roman" w:hAnsi="Arial" w:cs="Times New Roman"/>
          <w:spacing w:val="-4"/>
          <w:sz w:val="28"/>
          <w:szCs w:val="28"/>
        </w:rPr>
        <w:t>County General and Road &amp; Bridge</w:t>
      </w:r>
    </w:p>
    <w:p w14:paraId="5078890F" w14:textId="77777777" w:rsidR="00B46EAD" w:rsidRDefault="00B46EAD" w:rsidP="00B46EAD">
      <w:pPr>
        <w:spacing w:after="0" w:line="240" w:lineRule="auto"/>
        <w:jc w:val="both"/>
        <w:rPr>
          <w:rFonts w:ascii="Arial" w:eastAsia="Times New Roman" w:hAnsi="Arial" w:cs="Times New Roman"/>
          <w:spacing w:val="-4"/>
          <w:szCs w:val="24"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7"/>
        <w:gridCol w:w="2003"/>
      </w:tblGrid>
      <w:tr w:rsidR="00B46EAD" w14:paraId="5A34AB52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EE389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County Board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44D9A" w14:textId="627D9C7D" w:rsidR="00B46EAD" w:rsidRDefault="001B3D93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153,282</w:t>
            </w:r>
          </w:p>
          <w:p w14:paraId="10DBC581" w14:textId="23347924" w:rsidR="001B3D93" w:rsidRDefault="001B3D93" w:rsidP="001B3D9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pacing w:val="-4"/>
                <w:szCs w:val="24"/>
              </w:rPr>
            </w:pPr>
          </w:p>
        </w:tc>
      </w:tr>
      <w:tr w:rsidR="00B46EAD" w14:paraId="3F4062F7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D513E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County Auditor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272F0" w14:textId="07E9606C" w:rsidR="00B46EAD" w:rsidRDefault="001B3D93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329,294</w:t>
            </w:r>
          </w:p>
        </w:tc>
      </w:tr>
      <w:tr w:rsidR="00B46EAD" w14:paraId="1933D6D0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16849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County Treasurer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A8818" w14:textId="198D0D5B" w:rsidR="00B46EAD" w:rsidRDefault="001B3D93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144,150</w:t>
            </w:r>
          </w:p>
        </w:tc>
      </w:tr>
      <w:tr w:rsidR="00B46EAD" w14:paraId="09E58E55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4B816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State’s Attorney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70B9E" w14:textId="202CD3C0" w:rsidR="00B46EAD" w:rsidRDefault="001B3D93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253,639</w:t>
            </w:r>
          </w:p>
        </w:tc>
      </w:tr>
      <w:tr w:rsidR="00B46EAD" w14:paraId="3D0158B1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215DD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Clerk of Court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DA7F5" w14:textId="3A9F6F29" w:rsidR="00B46EAD" w:rsidRDefault="001B3D93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194,503</w:t>
            </w:r>
          </w:p>
        </w:tc>
      </w:tr>
      <w:tr w:rsidR="00B46EAD" w14:paraId="66C0C508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4D59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District Court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8415F" w14:textId="6B802480" w:rsidR="00B46EAD" w:rsidRDefault="00025C2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1,200</w:t>
            </w:r>
          </w:p>
        </w:tc>
      </w:tr>
      <w:tr w:rsidR="00B46EAD" w14:paraId="7996FC35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3B6DA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County Recorder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A6EBD" w14:textId="5252267A" w:rsidR="00B46EAD" w:rsidRDefault="00025C2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198,320</w:t>
            </w:r>
          </w:p>
        </w:tc>
      </w:tr>
      <w:tr w:rsidR="00B46EAD" w14:paraId="26B348C9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67C43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Director of Tax Equalization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9DC41" w14:textId="0E218284" w:rsidR="00B46EAD" w:rsidRDefault="00025C2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203,959</w:t>
            </w:r>
          </w:p>
        </w:tc>
      </w:tr>
      <w:tr w:rsidR="00B46EAD" w14:paraId="0A4D5A37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C1013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Superintendent of Schools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19210" w14:textId="21C321BD" w:rsidR="00B46EAD" w:rsidRDefault="00025C2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675</w:t>
            </w:r>
          </w:p>
        </w:tc>
      </w:tr>
      <w:tr w:rsidR="00B46EAD" w14:paraId="4CC060AC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AA0C2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Building &amp; Grounds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615D4" w14:textId="7439A7BB" w:rsidR="00B46EAD" w:rsidRDefault="00025C2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121,334</w:t>
            </w:r>
          </w:p>
        </w:tc>
      </w:tr>
      <w:tr w:rsidR="00B46EAD" w14:paraId="11E3CBB1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98D97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Sheriff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98AF0" w14:textId="05E76BA9" w:rsidR="00B46EAD" w:rsidRDefault="00025C2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850,430</w:t>
            </w:r>
          </w:p>
        </w:tc>
      </w:tr>
      <w:tr w:rsidR="00B46EAD" w14:paraId="24C2F849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A091C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Emergency Management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C5FC5" w14:textId="61929E97" w:rsidR="00B46EAD" w:rsidRDefault="00025C2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135,378</w:t>
            </w:r>
          </w:p>
        </w:tc>
      </w:tr>
      <w:tr w:rsidR="00B46EAD" w14:paraId="073EC214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0D5A2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Risk Management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0B1B8" w14:textId="102C67EE" w:rsidR="00B46EAD" w:rsidRDefault="00025C2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710</w:t>
            </w:r>
          </w:p>
        </w:tc>
      </w:tr>
      <w:tr w:rsidR="00B46EAD" w14:paraId="2C17AABB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31C4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County Coroner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9DE09" w14:textId="77777777" w:rsidR="00B46EAD" w:rsidRDefault="00B46EAD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5,000</w:t>
            </w:r>
          </w:p>
        </w:tc>
      </w:tr>
      <w:tr w:rsidR="00025C2C" w14:paraId="0F319E6A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1515" w14:textId="616F2B19" w:rsidR="00025C2C" w:rsidRDefault="00025C2C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Planning and Zoning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8400" w14:textId="65DB9172" w:rsidR="00025C2C" w:rsidRDefault="00025C2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10,000</w:t>
            </w:r>
          </w:p>
        </w:tc>
      </w:tr>
      <w:tr w:rsidR="00B46EAD" w14:paraId="1CD06BA3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88E6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Elections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9A589" w14:textId="3C7A2791" w:rsidR="00B46EAD" w:rsidRDefault="00025C2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24,260</w:t>
            </w:r>
          </w:p>
        </w:tc>
      </w:tr>
      <w:tr w:rsidR="00B46EAD" w14:paraId="4933C644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E113A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Department of Motor Vehicle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79CB6" w14:textId="69DD2B23" w:rsidR="00B46EAD" w:rsidRDefault="00726D0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70,541</w:t>
            </w:r>
          </w:p>
        </w:tc>
      </w:tr>
      <w:tr w:rsidR="00B46EAD" w14:paraId="163FCC69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9E881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Audit Fees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999D8" w14:textId="162BC831" w:rsidR="00B46EAD" w:rsidRDefault="00726D0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50,000</w:t>
            </w:r>
          </w:p>
        </w:tc>
      </w:tr>
      <w:tr w:rsidR="00726D09" w14:paraId="0367CA02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85FF" w14:textId="1C9C6798" w:rsidR="00726D09" w:rsidRDefault="00726D0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Human Resources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5677" w14:textId="21AF976B" w:rsidR="00726D09" w:rsidRDefault="00726D0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18,000</w:t>
            </w:r>
          </w:p>
        </w:tc>
      </w:tr>
      <w:tr w:rsidR="00B46EAD" w14:paraId="625B33B5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1A2ED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Flexible Benefits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1C36" w14:textId="15E38B3A" w:rsidR="00B46EAD" w:rsidRDefault="00726D0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1,000</w:t>
            </w:r>
          </w:p>
        </w:tc>
      </w:tr>
      <w:tr w:rsidR="00B46EAD" w14:paraId="07F0431C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9CC4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Miscellaneous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E845" w14:textId="40555304" w:rsidR="00B46EAD" w:rsidRDefault="00025C2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3,000</w:t>
            </w:r>
          </w:p>
        </w:tc>
      </w:tr>
      <w:tr w:rsidR="00025C2C" w14:paraId="6CD7C46F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4C18" w14:textId="68949443" w:rsidR="00025C2C" w:rsidRDefault="00025C2C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Electric Sign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F36E" w14:textId="5F24CEB7" w:rsidR="00025C2C" w:rsidRDefault="00025C2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500</w:t>
            </w:r>
          </w:p>
        </w:tc>
      </w:tr>
      <w:tr w:rsidR="00B46EAD" w14:paraId="2383E68C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B4AD0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Office Supplies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1C58A" w14:textId="1BDD6DC5" w:rsidR="00B46EAD" w:rsidRDefault="00025C2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3,200</w:t>
            </w:r>
          </w:p>
        </w:tc>
      </w:tr>
      <w:tr w:rsidR="00726D09" w14:paraId="57F15B08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9B1C" w14:textId="3F23D16D" w:rsidR="00726D09" w:rsidRDefault="00726D0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County Vehicle Expenses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4AE7" w14:textId="3429610B" w:rsidR="00726D09" w:rsidRDefault="00726D0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2,000</w:t>
            </w:r>
          </w:p>
        </w:tc>
      </w:tr>
      <w:tr w:rsidR="00726D09" w14:paraId="440A6709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23D2" w14:textId="2D699743" w:rsidR="00726D09" w:rsidRDefault="00726D0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Water &amp; Garbage at the Courthouse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1C9D" w14:textId="79C81F20" w:rsidR="00726D09" w:rsidRDefault="00726D0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4,500</w:t>
            </w:r>
          </w:p>
        </w:tc>
      </w:tr>
      <w:tr w:rsidR="00B46EAD" w14:paraId="50E06800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0512B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Postage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69CF6" w14:textId="17E9DBFD" w:rsidR="00B46EAD" w:rsidRDefault="00025C2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27,000</w:t>
            </w:r>
          </w:p>
        </w:tc>
      </w:tr>
      <w:tr w:rsidR="00B46EAD" w14:paraId="4BD3A09D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2B1A6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Publishing/Printing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0B7E" w14:textId="62B34CAA" w:rsidR="00B46EAD" w:rsidRDefault="00B46EAD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</w:t>
            </w:r>
            <w:r w:rsidR="00025C2C">
              <w:rPr>
                <w:rFonts w:ascii="Arial" w:eastAsia="Times New Roman" w:hAnsi="Arial" w:cs="Times New Roman"/>
                <w:spacing w:val="-4"/>
                <w:szCs w:val="24"/>
              </w:rPr>
              <w:t>2,000</w:t>
            </w:r>
          </w:p>
        </w:tc>
      </w:tr>
      <w:tr w:rsidR="00B46EAD" w14:paraId="6E10D24E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57796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Renovations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97316" w14:textId="77777777" w:rsidR="00B46EAD" w:rsidRDefault="00B46EAD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20,000</w:t>
            </w:r>
          </w:p>
        </w:tc>
      </w:tr>
      <w:tr w:rsidR="00B46EAD" w14:paraId="5905B426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E6D6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Service Agreements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46AE6" w14:textId="0D1B30C8" w:rsidR="00B46EAD" w:rsidRDefault="00025C2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800</w:t>
            </w:r>
          </w:p>
        </w:tc>
      </w:tr>
      <w:tr w:rsidR="00B46EAD" w14:paraId="3961A005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CF14B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Telephone-line Charge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19BC5" w14:textId="74A09267" w:rsidR="00B46EAD" w:rsidRDefault="00726D0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7,000</w:t>
            </w:r>
          </w:p>
        </w:tc>
      </w:tr>
      <w:tr w:rsidR="00B46EAD" w14:paraId="6BD2BCC6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4B648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Unemployment Insurance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1D985" w14:textId="77777777" w:rsidR="00B46EAD" w:rsidRDefault="00B46EAD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1,000</w:t>
            </w:r>
          </w:p>
        </w:tc>
      </w:tr>
      <w:tr w:rsidR="00B46EAD" w14:paraId="421F0CB6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0E2B5" w14:textId="642482E5" w:rsidR="00B46EAD" w:rsidRDefault="00AA684F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195620</w:t>
            </w:r>
            <w:r w:rsidR="00B46EAD">
              <w:rPr>
                <w:rFonts w:ascii="Arial" w:eastAsia="Times New Roman" w:hAnsi="Arial" w:cs="Times New Roman"/>
                <w:spacing w:val="-4"/>
                <w:szCs w:val="24"/>
              </w:rPr>
              <w:t>Utilities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E716" w14:textId="7478656D" w:rsidR="00B46EAD" w:rsidRDefault="00726D0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34,000</w:t>
            </w:r>
          </w:p>
        </w:tc>
      </w:tr>
      <w:tr w:rsidR="00B46EAD" w14:paraId="67BC748D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87A4D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County Park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89657" w14:textId="5DE68487" w:rsidR="00B46EAD" w:rsidRDefault="00726D0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35,250</w:t>
            </w:r>
          </w:p>
        </w:tc>
      </w:tr>
      <w:tr w:rsidR="00B46EAD" w14:paraId="7AF61687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0231C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Jail-Board of Prisoners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B381" w14:textId="2CB314D6" w:rsidR="00B46EAD" w:rsidRDefault="00726D0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80,500</w:t>
            </w:r>
          </w:p>
        </w:tc>
      </w:tr>
      <w:tr w:rsidR="00B46EAD" w14:paraId="6E505381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41DD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Social Security/Oasis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A88D7" w14:textId="1A4D5084" w:rsidR="00B46EAD" w:rsidRDefault="00726D0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163,415</w:t>
            </w:r>
          </w:p>
        </w:tc>
      </w:tr>
      <w:tr w:rsidR="00B46EAD" w14:paraId="1B90D52E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06CEF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Advertising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FC40D" w14:textId="0DCDBDE8" w:rsidR="00B46EAD" w:rsidRDefault="00726D0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19,000</w:t>
            </w:r>
          </w:p>
        </w:tc>
      </w:tr>
      <w:tr w:rsidR="00B46EAD" w14:paraId="69895902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F10DE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Insurance Reserve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6CF3E" w14:textId="439B8271" w:rsidR="00B46EAD" w:rsidRDefault="00726D0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120,000</w:t>
            </w:r>
          </w:p>
        </w:tc>
      </w:tr>
      <w:tr w:rsidR="00B46EAD" w14:paraId="58527CE0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8999C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Comprehensive Medical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9E77E" w14:textId="38F53CC8" w:rsidR="00726D09" w:rsidRDefault="00726D09" w:rsidP="00726D09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0</w:t>
            </w:r>
          </w:p>
        </w:tc>
      </w:tr>
      <w:tr w:rsidR="00B46EAD" w14:paraId="2451A3BA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D8EBD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County Fair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9E20C" w14:textId="69B77D4D" w:rsidR="00B46EAD" w:rsidRDefault="00726D0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135,000</w:t>
            </w:r>
          </w:p>
        </w:tc>
      </w:tr>
      <w:tr w:rsidR="00B46EAD" w14:paraId="52AFC79E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2E757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Abandoned Cemetery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ED76" w14:textId="43191003" w:rsidR="00B46EAD" w:rsidRDefault="00726D0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3,000</w:t>
            </w:r>
          </w:p>
        </w:tc>
      </w:tr>
      <w:tr w:rsidR="00B46EAD" w14:paraId="72F652BB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9ECFD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Technology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571AA" w14:textId="4F0DAE52" w:rsidR="00B46EAD" w:rsidRDefault="00726D0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210,000</w:t>
            </w:r>
          </w:p>
        </w:tc>
      </w:tr>
      <w:tr w:rsidR="00B46EAD" w14:paraId="786C9105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0D72D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Road and Bridge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BD44E" w14:textId="0433F40C" w:rsidR="00B46EAD" w:rsidRDefault="00726D09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1,873,115</w:t>
            </w:r>
          </w:p>
        </w:tc>
      </w:tr>
      <w:tr w:rsidR="00B46EAD" w14:paraId="47CA1242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4611A" w14:textId="39F08BB2" w:rsidR="00B46EAD" w:rsidRDefault="00726D0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Capital Projects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E1F0D" w14:textId="77777777" w:rsidR="00B46EAD" w:rsidRDefault="00B46EAD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977,600</w:t>
            </w:r>
          </w:p>
        </w:tc>
      </w:tr>
      <w:tr w:rsidR="00B46EAD" w14:paraId="23B350B7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5454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F900" w14:textId="77777777" w:rsidR="00B46EAD" w:rsidRDefault="00B46EAD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</w:p>
        </w:tc>
      </w:tr>
      <w:tr w:rsidR="00B46EAD" w14:paraId="7FEE92DD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C3C8C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mallCaps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mallCaps/>
                <w:spacing w:val="-4"/>
                <w:szCs w:val="24"/>
              </w:rPr>
              <w:t>Total County General And Road &amp; Bridge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B85F4" w14:textId="763FF0B6" w:rsidR="00B46EAD" w:rsidRDefault="00AA684F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pacing w:val="-4"/>
                <w:szCs w:val="24"/>
              </w:rPr>
              <w:t>6,497,555</w:t>
            </w:r>
          </w:p>
        </w:tc>
      </w:tr>
    </w:tbl>
    <w:p w14:paraId="0640C0F8" w14:textId="77777777" w:rsidR="003E0F08" w:rsidRDefault="003E0F08" w:rsidP="00B46EAD">
      <w:pPr>
        <w:spacing w:after="0" w:line="240" w:lineRule="auto"/>
        <w:jc w:val="both"/>
        <w:rPr>
          <w:rFonts w:ascii="Arial" w:eastAsia="Times New Roman" w:hAnsi="Arial" w:cs="Times New Roman"/>
          <w:spacing w:val="-4"/>
          <w:szCs w:val="28"/>
        </w:rPr>
      </w:pPr>
    </w:p>
    <w:p w14:paraId="57605EB5" w14:textId="5218389D" w:rsidR="00B46EAD" w:rsidRDefault="00B46EAD" w:rsidP="00B46EAD">
      <w:pPr>
        <w:spacing w:after="0" w:line="240" w:lineRule="auto"/>
        <w:jc w:val="both"/>
        <w:rPr>
          <w:rFonts w:ascii="Arial" w:eastAsia="Times New Roman" w:hAnsi="Arial" w:cs="Times New Roman"/>
          <w:spacing w:val="-4"/>
          <w:sz w:val="28"/>
          <w:szCs w:val="28"/>
        </w:rPr>
      </w:pPr>
      <w:r>
        <w:rPr>
          <w:rFonts w:ascii="Arial" w:eastAsia="Times New Roman" w:hAnsi="Arial" w:cs="Times New Roman"/>
          <w:spacing w:val="-4"/>
          <w:sz w:val="28"/>
          <w:szCs w:val="28"/>
        </w:rPr>
        <w:t>Special Revenue Funds</w:t>
      </w:r>
    </w:p>
    <w:p w14:paraId="271E2F2E" w14:textId="77777777" w:rsidR="00B46EAD" w:rsidRDefault="00B46EAD" w:rsidP="00B46EAD">
      <w:pPr>
        <w:spacing w:after="0" w:line="240" w:lineRule="auto"/>
        <w:jc w:val="both"/>
        <w:rPr>
          <w:rFonts w:ascii="Arial" w:eastAsia="Times New Roman" w:hAnsi="Arial" w:cs="Times New Roman"/>
          <w:szCs w:val="24"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7"/>
        <w:gridCol w:w="2003"/>
      </w:tblGrid>
      <w:tr w:rsidR="00B46EAD" w14:paraId="7ABBC3BE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4C0FE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Ambulance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C9C79" w14:textId="2F7D9161" w:rsidR="00B46EAD" w:rsidRDefault="003016A8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5050</w:t>
            </w:r>
          </w:p>
        </w:tc>
      </w:tr>
      <w:tr w:rsidR="00B46EAD" w14:paraId="02469E17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13E8C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County Agent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93157" w14:textId="2C015291" w:rsidR="00B46EAD" w:rsidRDefault="00AA684F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195,620</w:t>
            </w:r>
          </w:p>
        </w:tc>
      </w:tr>
      <w:tr w:rsidR="00B46EAD" w14:paraId="39551327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B96C5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County Historical Society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3E92C" w14:textId="34012BFD" w:rsidR="00B46EAD" w:rsidRDefault="00AA684F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11,300</w:t>
            </w:r>
          </w:p>
        </w:tc>
      </w:tr>
      <w:tr w:rsidR="00B46EAD" w14:paraId="00F92BCA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C94AA" w14:textId="4895DF32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 xml:space="preserve">County Nurse Special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FFAE6" w14:textId="1F9BB87C" w:rsidR="00B46EAD" w:rsidRDefault="00AA684F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931,249</w:t>
            </w:r>
          </w:p>
        </w:tc>
      </w:tr>
      <w:tr w:rsidR="00B46EAD" w14:paraId="5853F6E5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19CE0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Emergency (no levy)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C3BEF" w14:textId="130742E6" w:rsidR="00B46EAD" w:rsidRDefault="00457117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185,460</w:t>
            </w:r>
          </w:p>
        </w:tc>
      </w:tr>
      <w:tr w:rsidR="00B46EAD" w14:paraId="68AB2DD6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39C70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Emergency 911 (no levy)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54815" w14:textId="2882A155" w:rsidR="00B46EAD" w:rsidRDefault="00457117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56</w:t>
            </w:r>
            <w:r w:rsidR="0083766C">
              <w:rPr>
                <w:rFonts w:ascii="Arial" w:eastAsia="Times New Roman" w:hAnsi="Arial" w:cs="Times New Roman"/>
                <w:spacing w:val="-4"/>
                <w:szCs w:val="24"/>
              </w:rPr>
              <w:t>6</w:t>
            </w:r>
          </w:p>
        </w:tc>
      </w:tr>
      <w:tr w:rsidR="00B46EAD" w14:paraId="5899622E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A4D47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Equipment/Improvements (no levy)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4ACC" w14:textId="1220FAA6" w:rsidR="00B46EAD" w:rsidRDefault="00457117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726,571</w:t>
            </w:r>
          </w:p>
        </w:tc>
      </w:tr>
      <w:tr w:rsidR="00B46EAD" w14:paraId="73D73017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5209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FEMA (no levy)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FD625" w14:textId="401390E2" w:rsidR="00B46EAD" w:rsidRDefault="00457117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108,539</w:t>
            </w:r>
          </w:p>
        </w:tc>
      </w:tr>
      <w:tr w:rsidR="00B46EAD" w14:paraId="55459E8D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CDCB7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Garrison Diversion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23CA" w14:textId="68550F57" w:rsidR="00B46EAD" w:rsidRDefault="00457117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45,198</w:t>
            </w:r>
          </w:p>
        </w:tc>
      </w:tr>
      <w:tr w:rsidR="00B46EAD" w14:paraId="3DD7A46E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05A78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General Obligation Bond IIII - Debt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B96DE" w14:textId="387C02AE" w:rsidR="00B46EAD" w:rsidRDefault="00457117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252,000</w:t>
            </w:r>
          </w:p>
        </w:tc>
      </w:tr>
      <w:tr w:rsidR="00B46EAD" w14:paraId="32452789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BEB60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Hazardous Chemicals (no levy)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18C6D" w14:textId="0212B3CA" w:rsidR="00B46EAD" w:rsidRDefault="00457117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7,183</w:t>
            </w:r>
          </w:p>
        </w:tc>
      </w:tr>
      <w:tr w:rsidR="00B46EAD" w14:paraId="3B3E25EB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0D0EA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Job Development Authority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B7C58" w14:textId="78904079" w:rsidR="00B46EAD" w:rsidRDefault="00457117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45,198</w:t>
            </w:r>
          </w:p>
        </w:tc>
      </w:tr>
      <w:tr w:rsidR="00B46EAD" w14:paraId="4EAE9005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17C37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Red River Joint Water Resource District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72DA3" w14:textId="7B97A028" w:rsidR="00B46EAD" w:rsidRDefault="00457117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0</w:t>
            </w:r>
          </w:p>
        </w:tc>
      </w:tr>
      <w:tr w:rsidR="00B46EAD" w14:paraId="1E60407C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E670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911 Cellular (no levy)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00945" w14:textId="2482208E" w:rsidR="00B46EAD" w:rsidRDefault="00457117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314,159</w:t>
            </w:r>
          </w:p>
        </w:tc>
      </w:tr>
      <w:tr w:rsidR="00B46EAD" w14:paraId="28D96890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69329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Senior Citizens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87BFD" w14:textId="756A175B" w:rsidR="00B46EAD" w:rsidRDefault="00457117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90,396</w:t>
            </w:r>
          </w:p>
        </w:tc>
      </w:tr>
      <w:tr w:rsidR="00B46EAD" w14:paraId="57C7DDC6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D1303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Soil Conservation District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247F" w14:textId="5A6D7D12" w:rsidR="00B46EAD" w:rsidRDefault="00457117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90,396</w:t>
            </w:r>
          </w:p>
        </w:tc>
      </w:tr>
      <w:tr w:rsidR="00B46EAD" w14:paraId="110527FE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3D344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State Medical Center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A57B" w14:textId="126EC950" w:rsidR="00B46EAD" w:rsidRDefault="00457117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45,198</w:t>
            </w:r>
          </w:p>
        </w:tc>
      </w:tr>
      <w:tr w:rsidR="00B46EAD" w14:paraId="6DE8BBC4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BF99E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Veterans Service Officer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3DAAB" w14:textId="391BCEF4" w:rsidR="00B46EAD" w:rsidRDefault="00457117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89,486</w:t>
            </w:r>
          </w:p>
        </w:tc>
      </w:tr>
      <w:tr w:rsidR="00B46EAD" w14:paraId="3DBBC20F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852C1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Water Resource Board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7606" w14:textId="27BC4E01" w:rsidR="00B46EAD" w:rsidRDefault="00457117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180,792</w:t>
            </w:r>
          </w:p>
        </w:tc>
      </w:tr>
      <w:tr w:rsidR="00B46EAD" w14:paraId="4ACCEB3A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09948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Weed Control/Leafy Spurge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54536" w14:textId="1A4B3B7E" w:rsidR="00B46EAD" w:rsidRDefault="00457117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135,594</w:t>
            </w:r>
          </w:p>
        </w:tc>
      </w:tr>
      <w:tr w:rsidR="00B46EAD" w14:paraId="7D920952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FC45" w14:textId="4AA62E71" w:rsidR="00B46EAD" w:rsidRDefault="0083766C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6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B8A4" w14:textId="77777777" w:rsidR="00B46EAD" w:rsidRDefault="00B46EAD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</w:p>
        </w:tc>
      </w:tr>
      <w:tr w:rsidR="00B46EAD" w14:paraId="781C9827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9343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mallCaps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mallCaps/>
                <w:spacing w:val="-4"/>
                <w:szCs w:val="24"/>
              </w:rPr>
              <w:t>Total Special Reserve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A5C1D" w14:textId="441EC5A3" w:rsidR="00B46EAD" w:rsidRDefault="00457117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pacing w:val="-4"/>
                <w:szCs w:val="24"/>
              </w:rPr>
              <w:t>3,459,956</w:t>
            </w:r>
          </w:p>
        </w:tc>
      </w:tr>
      <w:tr w:rsidR="00B46EAD" w14:paraId="01DC3298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0547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7167" w14:textId="77777777" w:rsidR="00B46EAD" w:rsidRDefault="00B46EAD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</w:p>
        </w:tc>
      </w:tr>
      <w:tr w:rsidR="00B46EAD" w14:paraId="115F7161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DB134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mallCaps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mallCaps/>
                <w:spacing w:val="-4"/>
                <w:szCs w:val="24"/>
              </w:rPr>
              <w:t>Total All County Funds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41CBE" w14:textId="3E6B3632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pacing w:val="-4"/>
                <w:szCs w:val="24"/>
              </w:rPr>
              <w:t>9.,957,511</w:t>
            </w:r>
          </w:p>
        </w:tc>
      </w:tr>
    </w:tbl>
    <w:p w14:paraId="158D4D3D" w14:textId="77777777" w:rsidR="00B46EAD" w:rsidRDefault="00B46EAD" w:rsidP="00B46EAD">
      <w:pPr>
        <w:spacing w:after="0" w:line="240" w:lineRule="auto"/>
        <w:jc w:val="both"/>
        <w:rPr>
          <w:rFonts w:ascii="Arial" w:eastAsia="Times New Roman" w:hAnsi="Arial" w:cs="Times New Roman"/>
          <w:szCs w:val="24"/>
        </w:rPr>
      </w:pPr>
    </w:p>
    <w:p w14:paraId="68D8DD12" w14:textId="4B45DC10" w:rsidR="00B46EAD" w:rsidRDefault="00B46EAD" w:rsidP="00B46EAD">
      <w:pPr>
        <w:spacing w:after="0" w:line="240" w:lineRule="auto"/>
        <w:jc w:val="both"/>
        <w:rPr>
          <w:rFonts w:ascii="Arial" w:eastAsia="Times New Roman" w:hAnsi="Arial" w:cs="Times New Roman"/>
          <w:spacing w:val="-4"/>
          <w:szCs w:val="24"/>
        </w:rPr>
      </w:pPr>
      <w:r>
        <w:rPr>
          <w:rFonts w:ascii="Arial" w:eastAsia="Times New Roman" w:hAnsi="Arial" w:cs="Times New Roman"/>
          <w:spacing w:val="-4"/>
          <w:szCs w:val="24"/>
        </w:rPr>
        <w:t>The following amounts are hereby levied upon all taxable property of Ransom County, North Dakota, for the year beginning January 1, 20</w:t>
      </w:r>
      <w:r w:rsidR="003E0F08">
        <w:rPr>
          <w:rFonts w:ascii="Arial" w:eastAsia="Times New Roman" w:hAnsi="Arial" w:cs="Times New Roman"/>
          <w:spacing w:val="-4"/>
          <w:szCs w:val="24"/>
        </w:rPr>
        <w:t>2</w:t>
      </w:r>
      <w:r>
        <w:rPr>
          <w:rFonts w:ascii="Arial" w:eastAsia="Times New Roman" w:hAnsi="Arial" w:cs="Times New Roman"/>
          <w:spacing w:val="-4"/>
          <w:szCs w:val="24"/>
        </w:rPr>
        <w:t>7.</w:t>
      </w:r>
    </w:p>
    <w:p w14:paraId="62A5F96B" w14:textId="77777777" w:rsidR="00B46EAD" w:rsidRDefault="00B46EAD" w:rsidP="00B46EAD">
      <w:pPr>
        <w:spacing w:after="0" w:line="240" w:lineRule="auto"/>
        <w:jc w:val="both"/>
        <w:rPr>
          <w:rFonts w:ascii="Arial" w:eastAsia="Times New Roman" w:hAnsi="Arial" w:cs="Times New Roman"/>
          <w:spacing w:val="-4"/>
          <w:szCs w:val="24"/>
        </w:rPr>
      </w:pP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7"/>
        <w:gridCol w:w="2003"/>
      </w:tblGrid>
      <w:tr w:rsidR="00B46EAD" w14:paraId="6F73E006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E5DB5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County General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A872" w14:textId="4A5C07AF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2,500,485</w:t>
            </w:r>
          </w:p>
        </w:tc>
      </w:tr>
      <w:tr w:rsidR="00B46EAD" w14:paraId="783B112D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3261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Road &amp; Bridge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788E2" w14:textId="047D27E0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451,865</w:t>
            </w:r>
          </w:p>
        </w:tc>
      </w:tr>
      <w:tr w:rsidR="00B46EAD" w14:paraId="76354B3B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EEBB4" w14:textId="3EF02985" w:rsidR="00B46EAD" w:rsidRDefault="0083766C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Capital Projects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511B7" w14:textId="31051DD5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384,183</w:t>
            </w:r>
          </w:p>
        </w:tc>
      </w:tr>
      <w:tr w:rsidR="00B46EAD" w14:paraId="37E78044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4A5FD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Ambulance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0D710" w14:textId="02C8F4CE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5050</w:t>
            </w:r>
          </w:p>
        </w:tc>
      </w:tr>
      <w:tr w:rsidR="00B46EAD" w14:paraId="2FCEBEA7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0896B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County Agent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4AA1C" w14:textId="2EC729F1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180,792</w:t>
            </w:r>
          </w:p>
        </w:tc>
      </w:tr>
      <w:tr w:rsidR="00B46EAD" w14:paraId="22866018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4D546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County Historical Society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6B8A6" w14:textId="460BACA6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11,300</w:t>
            </w:r>
          </w:p>
        </w:tc>
      </w:tr>
      <w:tr w:rsidR="00B46EAD" w14:paraId="3DCB2F2C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13D82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Garrison Diversion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164F7" w14:textId="3D881E73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45,198</w:t>
            </w:r>
          </w:p>
        </w:tc>
      </w:tr>
      <w:tr w:rsidR="00B46EAD" w14:paraId="13AB3CF7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83DA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General Obligation Bond IIII – Debt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80601" w14:textId="6F3233F9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252,000</w:t>
            </w:r>
          </w:p>
        </w:tc>
      </w:tr>
      <w:tr w:rsidR="00B46EAD" w14:paraId="03337A91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E9916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Job Development Authority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3B42B" w14:textId="48BACBFE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45,198</w:t>
            </w:r>
          </w:p>
        </w:tc>
      </w:tr>
      <w:tr w:rsidR="0083766C" w14:paraId="1D749FC3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7E5D" w14:textId="43AA7C84" w:rsidR="0083766C" w:rsidRDefault="0083766C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Public Health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A19C" w14:textId="01675618" w:rsidR="0083766C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226,009</w:t>
            </w:r>
          </w:p>
        </w:tc>
      </w:tr>
      <w:tr w:rsidR="00B46EAD" w14:paraId="56C9CEEF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1AED8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Red River Joint Water Resource District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7337" w14:textId="04419EC9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0</w:t>
            </w:r>
          </w:p>
        </w:tc>
      </w:tr>
      <w:tr w:rsidR="00B46EAD" w14:paraId="02163AB8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48B61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Senior Citizens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3D8F1" w14:textId="17E7717D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45,396</w:t>
            </w:r>
          </w:p>
        </w:tc>
      </w:tr>
      <w:tr w:rsidR="00B46EAD" w14:paraId="587F6103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75BEB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Soil Conservation District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E0D41" w14:textId="1996210F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90,396</w:t>
            </w:r>
          </w:p>
        </w:tc>
      </w:tr>
      <w:tr w:rsidR="00B46EAD" w14:paraId="2001AAAE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9873C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State Medical Center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5C5CA" w14:textId="29AF61D7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45,198</w:t>
            </w:r>
          </w:p>
        </w:tc>
      </w:tr>
      <w:tr w:rsidR="00B46EAD" w14:paraId="3ECE05C9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D95F2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Veterans Service Officer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E62B7" w14:textId="126CC263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69,536</w:t>
            </w:r>
          </w:p>
        </w:tc>
      </w:tr>
      <w:tr w:rsidR="00B46EAD" w14:paraId="025BBC7B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0BAE1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Water Resource Board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E875" w14:textId="1F313455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135,792</w:t>
            </w:r>
          </w:p>
        </w:tc>
      </w:tr>
      <w:tr w:rsidR="00B46EAD" w14:paraId="685A5471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A6FF6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Weed Control/Leafy Spurge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5E976" w14:textId="07A2EB3B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spacing w:val="-4"/>
                <w:szCs w:val="24"/>
              </w:rPr>
              <w:t>90,616</w:t>
            </w:r>
          </w:p>
        </w:tc>
      </w:tr>
      <w:tr w:rsidR="00B46EAD" w14:paraId="24F2811E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6790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EA76" w14:textId="77777777" w:rsidR="00B46EAD" w:rsidRDefault="00B46EAD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spacing w:val="-4"/>
                <w:szCs w:val="24"/>
              </w:rPr>
            </w:pPr>
          </w:p>
        </w:tc>
      </w:tr>
      <w:tr w:rsidR="00B46EAD" w14:paraId="344E3F2F" w14:textId="77777777"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023FC" w14:textId="77777777" w:rsidR="00B46EAD" w:rsidRDefault="00B46EAD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mallCaps/>
                <w:spacing w:val="-4"/>
                <w:szCs w:val="24"/>
              </w:rPr>
              <w:t>Total Levied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123FB" w14:textId="1C8123D2" w:rsidR="00B46EAD" w:rsidRDefault="0083766C">
            <w:pPr>
              <w:spacing w:after="0" w:line="240" w:lineRule="auto"/>
              <w:jc w:val="right"/>
              <w:rPr>
                <w:rFonts w:ascii="Arial" w:eastAsia="Times New Roman" w:hAnsi="Arial" w:cs="Times New Roman"/>
                <w:b/>
                <w:spacing w:val="-4"/>
                <w:szCs w:val="24"/>
              </w:rPr>
            </w:pPr>
            <w:r>
              <w:rPr>
                <w:rFonts w:ascii="Arial" w:eastAsia="Times New Roman" w:hAnsi="Arial" w:cs="Times New Roman"/>
                <w:b/>
                <w:spacing w:val="-4"/>
                <w:szCs w:val="24"/>
              </w:rPr>
              <w:t>4,579,014</w:t>
            </w:r>
          </w:p>
        </w:tc>
      </w:tr>
    </w:tbl>
    <w:p w14:paraId="38DAB03D" w14:textId="77777777" w:rsidR="00B46EAD" w:rsidRDefault="00B46EAD" w:rsidP="00B46EAD">
      <w:pPr>
        <w:spacing w:after="0" w:line="240" w:lineRule="auto"/>
        <w:jc w:val="both"/>
        <w:rPr>
          <w:rFonts w:ascii="Arial" w:eastAsia="Times New Roman" w:hAnsi="Arial" w:cs="Times New Roman"/>
          <w:spacing w:val="-4"/>
          <w:szCs w:val="24"/>
        </w:rPr>
      </w:pPr>
    </w:p>
    <w:p w14:paraId="38A7D68C" w14:textId="77777777" w:rsidR="00B46EAD" w:rsidRDefault="00B46EAD" w:rsidP="00B46EAD">
      <w:pPr>
        <w:spacing w:after="0" w:line="240" w:lineRule="auto"/>
        <w:jc w:val="both"/>
        <w:rPr>
          <w:rFonts w:ascii="Arial" w:eastAsia="Times New Roman" w:hAnsi="Arial" w:cs="Times New Roman"/>
          <w:spacing w:val="-4"/>
          <w:szCs w:val="24"/>
        </w:rPr>
      </w:pPr>
      <w:r>
        <w:rPr>
          <w:rFonts w:ascii="Arial" w:eastAsia="Times New Roman" w:hAnsi="Arial" w:cs="Times New Roman"/>
          <w:spacing w:val="-4"/>
          <w:szCs w:val="24"/>
        </w:rPr>
        <w:t>and any other levies required by law.</w:t>
      </w:r>
    </w:p>
    <w:p w14:paraId="19DE9027" w14:textId="77777777" w:rsidR="00B46EAD" w:rsidRDefault="00B46EAD" w:rsidP="00B46EAD">
      <w:pPr>
        <w:spacing w:after="0" w:line="240" w:lineRule="auto"/>
        <w:jc w:val="both"/>
        <w:rPr>
          <w:rFonts w:ascii="Arial" w:eastAsia="Times New Roman" w:hAnsi="Arial" w:cs="Times New Roman"/>
          <w:spacing w:val="-4"/>
          <w:szCs w:val="24"/>
        </w:rPr>
      </w:pPr>
    </w:p>
    <w:p w14:paraId="70C83C86" w14:textId="77777777" w:rsidR="00B15388" w:rsidRDefault="00B15388"/>
    <w:sectPr w:rsidR="00B153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AD"/>
    <w:rsid w:val="00025C2C"/>
    <w:rsid w:val="00026C26"/>
    <w:rsid w:val="000541F4"/>
    <w:rsid w:val="001B3D93"/>
    <w:rsid w:val="003016A8"/>
    <w:rsid w:val="003E0F08"/>
    <w:rsid w:val="00411FB0"/>
    <w:rsid w:val="00457117"/>
    <w:rsid w:val="00726D09"/>
    <w:rsid w:val="0083766C"/>
    <w:rsid w:val="00AA684F"/>
    <w:rsid w:val="00B0005A"/>
    <w:rsid w:val="00B15388"/>
    <w:rsid w:val="00B46EAD"/>
    <w:rsid w:val="00B8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4:docId w14:val="5C6862BD"/>
  <w15:chartTrackingRefBased/>
  <w15:docId w15:val="{9E215BA4-B9B2-4637-9760-753C2D8CE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EAD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6EA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6EA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EA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EA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EA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EA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EA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EA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EA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E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E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E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E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E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E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E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E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E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6E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6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EA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6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6EA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6E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6EA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6E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E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E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6E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0DF3A-2216-4308-A009-1601528E4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Gentzkow, Nicole</dc:creator>
  <cp:keywords/>
  <dc:description/>
  <cp:lastModifiedBy/>
  <cp:revision>1</cp:revision>
  <dcterms:created xsi:type="dcterms:W3CDTF">2026-09-16T14:44:00Z</dcterms:created>
</cp:coreProperties>
</file>