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0048" w14:textId="1FC33371" w:rsidR="004F0F51" w:rsidRDefault="00112A4A" w:rsidP="00112A4A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RANSOM COUNTY BOARD OF COMMISSIONERS</w:t>
      </w:r>
    </w:p>
    <w:p w14:paraId="6CDD4310" w14:textId="63389F31" w:rsidR="00112A4A" w:rsidRDefault="00112A4A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Regular Meeting – October 15, 2024</w:t>
      </w:r>
    </w:p>
    <w:p w14:paraId="20CF2C21" w14:textId="77777777" w:rsidR="00112A4A" w:rsidRDefault="00112A4A" w:rsidP="00112A4A">
      <w:pPr>
        <w:spacing w:after="0"/>
        <w:rPr>
          <w:rFonts w:ascii="Arial" w:hAnsi="Arial" w:cs="Arial"/>
        </w:rPr>
      </w:pPr>
    </w:p>
    <w:p w14:paraId="19A0FE9A" w14:textId="5B1C0EF9" w:rsidR="00112A4A" w:rsidRDefault="00112A4A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meeting was called to order by Chairman Kevin Bishop at 9:00 a.m. Pledge of Allegiance was recited. Members present: Joe Mathern, Neil Olerud, Connie Gilbert, Greg Schwab, and Kevin Bish</w:t>
      </w:r>
      <w:r w:rsidR="00EB44CA">
        <w:rPr>
          <w:rFonts w:ascii="Arial" w:hAnsi="Arial" w:cs="Arial"/>
        </w:rPr>
        <w:t>o</w:t>
      </w:r>
      <w:r>
        <w:rPr>
          <w:rFonts w:ascii="Arial" w:hAnsi="Arial" w:cs="Arial"/>
        </w:rPr>
        <w:t>p. Also present: Auditor Nicole Gentzkow and Lynn Kaspari from the Gazette.</w:t>
      </w:r>
    </w:p>
    <w:p w14:paraId="3E475456" w14:textId="77777777" w:rsidR="00B824B8" w:rsidRDefault="00B824B8" w:rsidP="00112A4A">
      <w:pPr>
        <w:spacing w:after="0"/>
        <w:rPr>
          <w:rFonts w:ascii="Arial" w:hAnsi="Arial" w:cs="Arial"/>
        </w:rPr>
      </w:pPr>
    </w:p>
    <w:p w14:paraId="7FC49C93" w14:textId="40F3A210" w:rsidR="00B824B8" w:rsidRDefault="003D0FC2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Agenda was reviewed. Gilbert moved, seconded by Olerud</w:t>
      </w:r>
      <w:r w:rsidR="003029D0">
        <w:rPr>
          <w:rFonts w:ascii="Arial" w:hAnsi="Arial" w:cs="Arial"/>
        </w:rPr>
        <w:t xml:space="preserve"> to approve the agenda as presented. All aye. Motion carried.</w:t>
      </w:r>
    </w:p>
    <w:p w14:paraId="712713BB" w14:textId="77777777" w:rsidR="003029D0" w:rsidRDefault="003029D0" w:rsidP="00112A4A">
      <w:pPr>
        <w:spacing w:after="0"/>
        <w:rPr>
          <w:rFonts w:ascii="Arial" w:hAnsi="Arial" w:cs="Arial"/>
        </w:rPr>
      </w:pPr>
    </w:p>
    <w:p w14:paraId="58D596A0" w14:textId="6D971535" w:rsidR="003029D0" w:rsidRDefault="003029D0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Minutes from the previous regular schedule commission were reviewed. Joe moved to approve the minutes, no second. Motion died for lack of a second. Gentzkow will review minutes and bring back to the November 7, 2024 meeting.</w:t>
      </w:r>
    </w:p>
    <w:p w14:paraId="4CE5B82B" w14:textId="77777777" w:rsidR="003029D0" w:rsidRDefault="003029D0" w:rsidP="00112A4A">
      <w:pPr>
        <w:spacing w:after="0"/>
        <w:rPr>
          <w:rFonts w:ascii="Arial" w:hAnsi="Arial" w:cs="Arial"/>
        </w:rPr>
      </w:pPr>
    </w:p>
    <w:p w14:paraId="0DD1AA8E" w14:textId="0B6F82A6" w:rsidR="003029D0" w:rsidRDefault="003029D0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Milage and meals were discussed. The board asked Gentzkow to reach out to HR consultant Tanya Weiler for a policy on mil</w:t>
      </w:r>
      <w:r w:rsidR="007B762A">
        <w:rPr>
          <w:rFonts w:ascii="Arial" w:hAnsi="Arial" w:cs="Arial"/>
        </w:rPr>
        <w:t>e</w:t>
      </w:r>
      <w:r>
        <w:rPr>
          <w:rFonts w:ascii="Arial" w:hAnsi="Arial" w:cs="Arial"/>
        </w:rPr>
        <w:t>age and meals.</w:t>
      </w:r>
    </w:p>
    <w:p w14:paraId="681CF19F" w14:textId="77777777" w:rsidR="003029D0" w:rsidRDefault="003029D0" w:rsidP="00112A4A">
      <w:pPr>
        <w:spacing w:after="0"/>
        <w:rPr>
          <w:rFonts w:ascii="Arial" w:hAnsi="Arial" w:cs="Arial"/>
        </w:rPr>
      </w:pPr>
    </w:p>
    <w:p w14:paraId="59658298" w14:textId="0A240524" w:rsidR="003029D0" w:rsidRDefault="003029D0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Handbook – Schwab asked the status of the updated handbook.</w:t>
      </w:r>
    </w:p>
    <w:p w14:paraId="69603CB4" w14:textId="77777777" w:rsidR="003029D0" w:rsidRDefault="003029D0" w:rsidP="00112A4A">
      <w:pPr>
        <w:spacing w:after="0"/>
        <w:rPr>
          <w:rFonts w:ascii="Arial" w:hAnsi="Arial" w:cs="Arial"/>
        </w:rPr>
      </w:pPr>
    </w:p>
    <w:p w14:paraId="72BF7DCE" w14:textId="4FF3CF47" w:rsidR="003029D0" w:rsidRDefault="00E169B6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Commission Audit Listing </w:t>
      </w:r>
      <w:r w:rsidR="008D410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D4108">
        <w:rPr>
          <w:rFonts w:ascii="Arial" w:hAnsi="Arial" w:cs="Arial"/>
        </w:rPr>
        <w:t>in the amount of $</w:t>
      </w:r>
      <w:r w:rsidR="003B0E9D">
        <w:rPr>
          <w:rFonts w:ascii="Arial" w:hAnsi="Arial" w:cs="Arial"/>
        </w:rPr>
        <w:t>250,119.26</w:t>
      </w:r>
      <w:r w:rsidR="008D4108">
        <w:rPr>
          <w:rFonts w:ascii="Arial" w:hAnsi="Arial" w:cs="Arial"/>
        </w:rPr>
        <w:t xml:space="preserve"> was reviewed by the board. Olerud moved, seconded by Mathern to approve the bills with the corrections and research to the mil</w:t>
      </w:r>
      <w:r w:rsidR="007B762A">
        <w:rPr>
          <w:rFonts w:ascii="Arial" w:hAnsi="Arial" w:cs="Arial"/>
        </w:rPr>
        <w:t>e</w:t>
      </w:r>
      <w:r w:rsidR="008D4108">
        <w:rPr>
          <w:rFonts w:ascii="Arial" w:hAnsi="Arial" w:cs="Arial"/>
        </w:rPr>
        <w:t>age and meals.</w:t>
      </w:r>
    </w:p>
    <w:tbl>
      <w:tblPr>
        <w:tblW w:w="8673" w:type="dxa"/>
        <w:tblLook w:val="04A0" w:firstRow="1" w:lastRow="0" w:firstColumn="1" w:lastColumn="0" w:noHBand="0" w:noVBand="1"/>
      </w:tblPr>
      <w:tblGrid>
        <w:gridCol w:w="1060"/>
        <w:gridCol w:w="1480"/>
        <w:gridCol w:w="4553"/>
        <w:gridCol w:w="1580"/>
      </w:tblGrid>
      <w:tr w:rsidR="003B0E9D" w:rsidRPr="003B0E9D" w14:paraId="15AF2D96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1F4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C0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C4DE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ASCHE, HOLLIE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4572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428.44</w:t>
            </w:r>
          </w:p>
        </w:tc>
      </w:tr>
      <w:tr w:rsidR="003B0E9D" w:rsidRPr="003B0E9D" w14:paraId="17F5DF5C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A10A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FCC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8FB2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GALLAGHER, RANDY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64C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235.40</w:t>
            </w:r>
          </w:p>
        </w:tc>
      </w:tr>
      <w:tr w:rsidR="003B0E9D" w:rsidRPr="003B0E9D" w14:paraId="36B8CB0F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9C72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9AF5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ECD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GILBERT, KIRSTEN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C85A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</w:tr>
      <w:tr w:rsidR="003B0E9D" w:rsidRPr="003B0E9D" w14:paraId="613CA91C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D849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608F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0FA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HEGLE, KELSEY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450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175.54</w:t>
            </w:r>
          </w:p>
        </w:tc>
      </w:tr>
      <w:tr w:rsidR="003B0E9D" w:rsidRPr="003B0E9D" w14:paraId="33F24AB3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898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4779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C18E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JONES, CHELSEY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1AD5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189.38</w:t>
            </w:r>
          </w:p>
        </w:tc>
      </w:tr>
      <w:tr w:rsidR="003B0E9D" w:rsidRPr="003B0E9D" w14:paraId="0B58916B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8F6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CB6A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847E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KELLER, MALLORY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8739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1,000.00</w:t>
            </w:r>
          </w:p>
        </w:tc>
      </w:tr>
      <w:tr w:rsidR="003B0E9D" w:rsidRPr="003B0E9D" w14:paraId="087D02B3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652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543F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CEE0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KELLY, FALLON M.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46FD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1,081.56</w:t>
            </w:r>
          </w:p>
        </w:tc>
      </w:tr>
      <w:tr w:rsidR="003B0E9D" w:rsidRPr="003B0E9D" w14:paraId="1F6FE283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5A4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994A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7503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LARSON, MEGHAN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D8B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173.87</w:t>
            </w:r>
          </w:p>
        </w:tc>
      </w:tr>
      <w:tr w:rsidR="003B0E9D" w:rsidRPr="003B0E9D" w14:paraId="4E3F9ABB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830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E7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5524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SCHWAB, SHELLY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04D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256.54</w:t>
            </w:r>
          </w:p>
        </w:tc>
      </w:tr>
      <w:tr w:rsidR="003B0E9D" w:rsidRPr="003B0E9D" w14:paraId="55F78853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C8DA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59F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366D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B0E9D">
              <w:rPr>
                <w:rFonts w:ascii="Arial" w:eastAsia="Times New Roman" w:hAnsi="Arial" w:cs="Arial"/>
                <w:sz w:val="20"/>
                <w:szCs w:val="20"/>
              </w:rPr>
              <w:t>WEIDNER,SAMANTHA</w:t>
            </w:r>
            <w:proofErr w:type="gramEnd"/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9C3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12.17</w:t>
            </w:r>
          </w:p>
        </w:tc>
      </w:tr>
      <w:tr w:rsidR="003B0E9D" w:rsidRPr="003B0E9D" w14:paraId="4520B272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C7A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E99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5DB5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WELTON, BRENNA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B05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612.43</w:t>
            </w:r>
          </w:p>
        </w:tc>
      </w:tr>
      <w:tr w:rsidR="003B0E9D" w:rsidRPr="003B0E9D" w14:paraId="11BA6368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A0E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5719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0EC3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B0E9D">
              <w:rPr>
                <w:rFonts w:ascii="Arial" w:eastAsia="Times New Roman" w:hAnsi="Arial" w:cs="Arial"/>
                <w:sz w:val="20"/>
                <w:szCs w:val="20"/>
              </w:rPr>
              <w:t>WILTSE,CAYLA</w:t>
            </w:r>
            <w:proofErr w:type="gramEnd"/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F68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424.44</w:t>
            </w:r>
          </w:p>
        </w:tc>
      </w:tr>
      <w:tr w:rsidR="003B0E9D" w:rsidRPr="003B0E9D" w14:paraId="404839E8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3AA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9825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5F5A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B4E5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ZIMPRICH, BRIAN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8DA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194.97</w:t>
            </w:r>
          </w:p>
        </w:tc>
      </w:tr>
      <w:tr w:rsidR="003B0E9D" w:rsidRPr="003B0E9D" w14:paraId="77C9FD3E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502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A31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2796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A W DIESEL SERVICE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8B17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3,595.92</w:t>
            </w:r>
          </w:p>
        </w:tc>
      </w:tr>
      <w:tr w:rsidR="003B0E9D" w:rsidRPr="003B0E9D" w14:paraId="3725875E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388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00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4CA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ARCASEARCH LLC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051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8,515.00</w:t>
            </w:r>
          </w:p>
        </w:tc>
      </w:tr>
      <w:tr w:rsidR="003B0E9D" w:rsidRPr="003B0E9D" w14:paraId="742D0AB8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0195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8234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CCE6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BARNES COUNTY CORRECTIONAL CENTER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5C6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5,820.00</w:t>
            </w:r>
          </w:p>
        </w:tc>
      </w:tr>
      <w:tr w:rsidR="003B0E9D" w:rsidRPr="003B0E9D" w14:paraId="39596E7E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1CF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28B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0835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BAYSHORE CITYSIDE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C76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115.99</w:t>
            </w:r>
          </w:p>
        </w:tc>
      </w:tr>
      <w:tr w:rsidR="003B0E9D" w:rsidRPr="003B0E9D" w14:paraId="3BB2F543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BAD4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35CD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CAB2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CARDINAL HEALTH 110, INC.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E49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12,537.90</w:t>
            </w:r>
          </w:p>
        </w:tc>
      </w:tr>
      <w:tr w:rsidR="003B0E9D" w:rsidRPr="003B0E9D" w14:paraId="723484CF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D4D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394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7D4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COMPUTER EXPRESS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594D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27,455.93</w:t>
            </w:r>
          </w:p>
        </w:tc>
      </w:tr>
      <w:tr w:rsidR="003B0E9D" w:rsidRPr="003B0E9D" w14:paraId="78102C3C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EEF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281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EAF1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COUNTIES PROVIDING TECHOLOGY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694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3,031.00</w:t>
            </w:r>
          </w:p>
        </w:tc>
      </w:tr>
      <w:tr w:rsidR="003B0E9D" w:rsidRPr="003B0E9D" w14:paraId="5F730E66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FD2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E5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1627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CUMMINS SALES AND SERVICE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B00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686.71</w:t>
            </w:r>
          </w:p>
        </w:tc>
      </w:tr>
      <w:tr w:rsidR="003B0E9D" w:rsidRPr="003B0E9D" w14:paraId="1380B851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387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3BA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CE55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DAKOTA WATER SOLUTIONS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5EEF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88.00</w:t>
            </w:r>
          </w:p>
        </w:tc>
      </w:tr>
      <w:tr w:rsidR="003B0E9D" w:rsidRPr="003B0E9D" w14:paraId="189309CC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A57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75E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4D06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DICKEY RURAL NETWORK INC.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49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1,420.35</w:t>
            </w:r>
          </w:p>
        </w:tc>
      </w:tr>
      <w:tr w:rsidR="003B0E9D" w:rsidRPr="003B0E9D" w14:paraId="494FFF4F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6A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3957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B30C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ENDERLIN INDEPENDENT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9152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156.00</w:t>
            </w:r>
          </w:p>
        </w:tc>
      </w:tr>
      <w:tr w:rsidR="003B0E9D" w:rsidRPr="003B0E9D" w14:paraId="4605B760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1B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A9E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18DA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FFF ENTERPRISES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288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60,140.80</w:t>
            </w:r>
          </w:p>
        </w:tc>
      </w:tr>
      <w:tr w:rsidR="003B0E9D" w:rsidRPr="003B0E9D" w14:paraId="50C2A3CD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C7E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D3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3EF1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FIRESIDE OFFICE SOLUTIONS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75F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1,470.00</w:t>
            </w:r>
          </w:p>
        </w:tc>
      </w:tr>
      <w:tr w:rsidR="003B0E9D" w:rsidRPr="003B0E9D" w14:paraId="091637CC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E13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CA7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9FCE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GORDY'S GRILL &amp; FILL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9AD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512.84</w:t>
            </w:r>
          </w:p>
        </w:tc>
      </w:tr>
      <w:tr w:rsidR="003B0E9D" w:rsidRPr="003B0E9D" w14:paraId="4D2FE68A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532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13592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6C17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9589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INFORMATION TECHNOLOGY DEPT.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0E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2,139.05</w:t>
            </w:r>
          </w:p>
        </w:tc>
      </w:tr>
      <w:tr w:rsidR="003B0E9D" w:rsidRPr="003B0E9D" w14:paraId="67D6C3F9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228F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AD6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2003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INTERCOMMUNITY TELEPHONE COMPANY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D38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75.00</w:t>
            </w:r>
          </w:p>
        </w:tc>
      </w:tr>
      <w:tr w:rsidR="003B0E9D" w:rsidRPr="003B0E9D" w14:paraId="46664587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10CF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E85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C535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KLJ ENGINEERING LLC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787D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46,373.71</w:t>
            </w:r>
          </w:p>
        </w:tc>
      </w:tr>
      <w:tr w:rsidR="003B0E9D" w:rsidRPr="003B0E9D" w14:paraId="3CBC5E50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181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3892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096F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KOTACO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E3B4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9,657.43</w:t>
            </w:r>
          </w:p>
        </w:tc>
      </w:tr>
      <w:tr w:rsidR="003B0E9D" w:rsidRPr="003B0E9D" w14:paraId="1858238C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87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EE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BD19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LESMANN, PEGGY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1CC2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75.00</w:t>
            </w:r>
          </w:p>
        </w:tc>
      </w:tr>
      <w:tr w:rsidR="003B0E9D" w:rsidRPr="003B0E9D" w14:paraId="51360EE8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7DB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9BE2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09DC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LISBON TRUE VALUE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382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89.96</w:t>
            </w:r>
          </w:p>
        </w:tc>
      </w:tr>
      <w:tr w:rsidR="003B0E9D" w:rsidRPr="003B0E9D" w14:paraId="0D15B916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BE17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29B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DFAD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MAIRS, RICK &amp; JULIE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A32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600.00</w:t>
            </w:r>
          </w:p>
        </w:tc>
      </w:tr>
      <w:tr w:rsidR="003B0E9D" w:rsidRPr="003B0E9D" w14:paraId="137CEB0C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3C4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13599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A3D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5BB8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MATHERN, JOE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9707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14.74</w:t>
            </w:r>
          </w:p>
        </w:tc>
      </w:tr>
      <w:tr w:rsidR="003B0E9D" w:rsidRPr="003B0E9D" w14:paraId="1D37FBF4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D672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97E5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2D25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MICHAELSON, TIM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AF25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97.78</w:t>
            </w:r>
          </w:p>
        </w:tc>
      </w:tr>
      <w:tr w:rsidR="003B0E9D" w:rsidRPr="003B0E9D" w14:paraId="69047E13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8D7F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EA0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AEF1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MLGC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329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569.88</w:t>
            </w:r>
          </w:p>
        </w:tc>
      </w:tr>
      <w:tr w:rsidR="003B0E9D" w:rsidRPr="003B0E9D" w14:paraId="4B1EEB8F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8ED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DC8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A5E0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NAPA PARTS SUPPLY-LISBON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2FF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53.19</w:t>
            </w:r>
          </w:p>
        </w:tc>
      </w:tr>
      <w:tr w:rsidR="003B0E9D" w:rsidRPr="003B0E9D" w14:paraId="688B11C4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AE94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79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A842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ND STATE RADIO COMMUNICATION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A26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25,667.74</w:t>
            </w:r>
          </w:p>
        </w:tc>
      </w:tr>
      <w:tr w:rsidR="003B0E9D" w:rsidRPr="003B0E9D" w14:paraId="07D320AD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4B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30C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F7CA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OFFICE OF ADJUTANT GENERAL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F4C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240.00</w:t>
            </w:r>
          </w:p>
        </w:tc>
      </w:tr>
      <w:tr w:rsidR="003B0E9D" w:rsidRPr="003B0E9D" w14:paraId="3F10A166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45C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586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70F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QUAL, ANGELA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340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</w:tr>
      <w:tr w:rsidR="003B0E9D" w:rsidRPr="003B0E9D" w14:paraId="2F2F27B1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8A0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8BA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60C1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QUILL CORPORATION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879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26.57</w:t>
            </w:r>
          </w:p>
        </w:tc>
      </w:tr>
      <w:tr w:rsidR="003B0E9D" w:rsidRPr="003B0E9D" w14:paraId="36397E98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77B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73F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3E74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RANSOM COUNTY GAZETTE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EECA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488.76</w:t>
            </w:r>
          </w:p>
        </w:tc>
      </w:tr>
      <w:tr w:rsidR="003B0E9D" w:rsidRPr="003B0E9D" w14:paraId="575C0907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646F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E0A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107B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RANSOM COUNTY SADD CHAPTER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FC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</w:tr>
      <w:tr w:rsidR="003B0E9D" w:rsidRPr="003B0E9D" w14:paraId="5EE36692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3C2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034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9E55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RECORD KEEPERS, LLC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DD67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55.00</w:t>
            </w:r>
          </w:p>
        </w:tc>
      </w:tr>
      <w:tr w:rsidR="003B0E9D" w:rsidRPr="003B0E9D" w14:paraId="1F6C75A7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EB0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F67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00AE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REINKE, ALLEN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CC75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1,000.00</w:t>
            </w:r>
          </w:p>
        </w:tc>
      </w:tr>
      <w:tr w:rsidR="003B0E9D" w:rsidRPr="003B0E9D" w14:paraId="0B0F3B68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56A5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BCA7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1BCB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RICHLAND COUNTY CORRECTIONS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45BD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5,100.00</w:t>
            </w:r>
          </w:p>
        </w:tc>
      </w:tr>
      <w:tr w:rsidR="003B0E9D" w:rsidRPr="003B0E9D" w14:paraId="2D729320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ACC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17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A96C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RIVERSIDE BUILDING CENTER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75DD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683.27</w:t>
            </w:r>
          </w:p>
        </w:tc>
      </w:tr>
      <w:tr w:rsidR="003B0E9D" w:rsidRPr="003B0E9D" w14:paraId="24E8025E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059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8EC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235E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SANOFI PASTEUR, INC.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9F46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22,649.75</w:t>
            </w:r>
          </w:p>
        </w:tc>
      </w:tr>
      <w:tr w:rsidR="003B0E9D" w:rsidRPr="003B0E9D" w14:paraId="79C88E70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A3F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395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9D96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SARGENT COUNTY DISTRICT HEALTH UNIT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5011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769.58</w:t>
            </w:r>
          </w:p>
        </w:tc>
      </w:tr>
      <w:tr w:rsidR="003B0E9D" w:rsidRPr="003B0E9D" w14:paraId="497A98C8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5F0B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E252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58A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SHEETS-OLSON, BARBARA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405A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75.00</w:t>
            </w:r>
          </w:p>
        </w:tc>
      </w:tr>
      <w:tr w:rsidR="003B0E9D" w:rsidRPr="003B0E9D" w14:paraId="6EC90EDD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138F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4C2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A6E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SHELVER, ROBIN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09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95.10</w:t>
            </w:r>
          </w:p>
        </w:tc>
      </w:tr>
      <w:tr w:rsidR="003B0E9D" w:rsidRPr="003B0E9D" w14:paraId="5A4ED29A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2A39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A2F3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20BE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STUTSMAN COUNTY CORRECTIONAL CENTER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20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500.00</w:t>
            </w:r>
          </w:p>
        </w:tc>
      </w:tr>
      <w:tr w:rsidR="003B0E9D" w:rsidRPr="003B0E9D" w14:paraId="70B68C2C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949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691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0482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TRIZETTO PROVIDER SOLUTIONS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9E95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82.80</w:t>
            </w:r>
          </w:p>
        </w:tc>
      </w:tr>
      <w:tr w:rsidR="003B0E9D" w:rsidRPr="003B0E9D" w14:paraId="72AA83CE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7038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E1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0A18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VESTIS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3994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248.87</w:t>
            </w:r>
          </w:p>
        </w:tc>
      </w:tr>
      <w:tr w:rsidR="003B0E9D" w:rsidRPr="003B0E9D" w14:paraId="116688B9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7A04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93FE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3503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WELTON'S TIRE SERVICE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A7B5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269.90</w:t>
            </w:r>
          </w:p>
        </w:tc>
      </w:tr>
      <w:tr w:rsidR="003B0E9D" w:rsidRPr="003B0E9D" w14:paraId="1CF8BC88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DD00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20E4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A723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WEX HEALTH, INC.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E187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50.00</w:t>
            </w:r>
          </w:p>
        </w:tc>
      </w:tr>
      <w:tr w:rsidR="003B0E9D" w:rsidRPr="003B0E9D" w14:paraId="599BBEE5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1A2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13622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4E7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10/17/2024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9B3A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 xml:space="preserve">WILKIN COUNTY JAIL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20A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990.00</w:t>
            </w:r>
          </w:p>
        </w:tc>
      </w:tr>
      <w:tr w:rsidR="003B0E9D" w:rsidRPr="003B0E9D" w14:paraId="75F0CFC7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3B4C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9FDD" w14:textId="77777777" w:rsidR="003B0E9D" w:rsidRPr="003B0E9D" w:rsidRDefault="003B0E9D" w:rsidP="003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9F2D" w14:textId="77777777" w:rsidR="003B0E9D" w:rsidRPr="003B0E9D" w:rsidRDefault="003B0E9D" w:rsidP="003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C89" w14:textId="77777777" w:rsidR="003B0E9D" w:rsidRPr="003B0E9D" w:rsidRDefault="003B0E9D" w:rsidP="003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E9D" w:rsidRPr="003B0E9D" w14:paraId="7732C2FD" w14:textId="77777777" w:rsidTr="003B0E9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0798" w14:textId="77777777" w:rsidR="003B0E9D" w:rsidRPr="003B0E9D" w:rsidRDefault="003B0E9D" w:rsidP="003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2744" w14:textId="77777777" w:rsidR="003B0E9D" w:rsidRPr="003B0E9D" w:rsidRDefault="003B0E9D" w:rsidP="003B0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1565" w14:textId="77777777" w:rsidR="003B0E9D" w:rsidRPr="003B0E9D" w:rsidRDefault="003B0E9D" w:rsidP="003B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BEA7" w14:textId="77777777" w:rsidR="003B0E9D" w:rsidRPr="003B0E9D" w:rsidRDefault="003B0E9D" w:rsidP="003B0E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0E9D">
              <w:rPr>
                <w:rFonts w:ascii="Arial" w:eastAsia="Times New Roman" w:hAnsi="Arial" w:cs="Arial"/>
                <w:sz w:val="20"/>
                <w:szCs w:val="20"/>
              </w:rPr>
              <w:t>250,119.26</w:t>
            </w:r>
          </w:p>
        </w:tc>
      </w:tr>
    </w:tbl>
    <w:p w14:paraId="1F2717D4" w14:textId="77777777" w:rsidR="003B0E9D" w:rsidRDefault="003B0E9D" w:rsidP="00112A4A">
      <w:pPr>
        <w:spacing w:after="0"/>
        <w:rPr>
          <w:rFonts w:ascii="Arial" w:hAnsi="Arial" w:cs="Arial"/>
        </w:rPr>
      </w:pPr>
    </w:p>
    <w:p w14:paraId="3E1F7A0D" w14:textId="77777777" w:rsidR="008D4108" w:rsidRDefault="008D4108" w:rsidP="00112A4A">
      <w:pPr>
        <w:spacing w:after="0"/>
        <w:rPr>
          <w:rFonts w:ascii="Arial" w:hAnsi="Arial" w:cs="Arial"/>
        </w:rPr>
      </w:pPr>
    </w:p>
    <w:p w14:paraId="2B820CC3" w14:textId="0877DB2E" w:rsidR="008D4108" w:rsidRDefault="008D4108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Greg Schwab – let the board know Terry Thompson called to </w:t>
      </w:r>
      <w:r w:rsidR="002633FA">
        <w:rPr>
          <w:rFonts w:ascii="Arial" w:hAnsi="Arial" w:cs="Arial"/>
        </w:rPr>
        <w:t>discuss the black top road going by Georgie Thompson’s residence and the gravel pits. Terry Thompson plans to attend the next commission meeting for discussion on this road.</w:t>
      </w:r>
    </w:p>
    <w:p w14:paraId="636F1861" w14:textId="77777777" w:rsidR="002633FA" w:rsidRDefault="002633FA" w:rsidP="00112A4A">
      <w:pPr>
        <w:spacing w:after="0"/>
        <w:rPr>
          <w:rFonts w:ascii="Arial" w:hAnsi="Arial" w:cs="Arial"/>
        </w:rPr>
      </w:pPr>
    </w:p>
    <w:p w14:paraId="6EDD6AF9" w14:textId="28E60CB8" w:rsidR="00BF5EAE" w:rsidRDefault="00BF5EAE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Over time hours were reviewed for all departments </w:t>
      </w:r>
      <w:r w:rsidR="007B762A">
        <w:rPr>
          <w:rFonts w:ascii="Arial" w:hAnsi="Arial" w:cs="Arial"/>
        </w:rPr>
        <w:t>within</w:t>
      </w:r>
      <w:r>
        <w:rPr>
          <w:rFonts w:ascii="Arial" w:hAnsi="Arial" w:cs="Arial"/>
        </w:rPr>
        <w:t xml:space="preserve"> the county.</w:t>
      </w:r>
    </w:p>
    <w:p w14:paraId="316BFE00" w14:textId="77777777" w:rsidR="00BF5EAE" w:rsidRDefault="00BF5EAE" w:rsidP="00112A4A">
      <w:pPr>
        <w:spacing w:after="0"/>
        <w:rPr>
          <w:rFonts w:ascii="Arial" w:hAnsi="Arial" w:cs="Arial"/>
        </w:rPr>
      </w:pPr>
    </w:p>
    <w:p w14:paraId="60083C2A" w14:textId="44388985" w:rsidR="00BF5EAE" w:rsidRDefault="00BF5EAE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Health Insurance premiums will go up 19.1% in January 2025. The board discussed different options of covering the large increase in health insurance.</w:t>
      </w:r>
    </w:p>
    <w:p w14:paraId="5808EB24" w14:textId="77777777" w:rsidR="00BF5EAE" w:rsidRDefault="00BF5EAE" w:rsidP="00112A4A">
      <w:pPr>
        <w:spacing w:after="0"/>
        <w:rPr>
          <w:rFonts w:ascii="Arial" w:hAnsi="Arial" w:cs="Arial"/>
        </w:rPr>
      </w:pPr>
    </w:p>
    <w:p w14:paraId="32F68A57" w14:textId="6D8EBEB9" w:rsidR="00BF5EAE" w:rsidRDefault="00BF5EAE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few of the commissioners attended the hog barn open house at Sundale Colony. The board discussed what a nice facility they have.</w:t>
      </w:r>
    </w:p>
    <w:p w14:paraId="292AC558" w14:textId="77777777" w:rsidR="00BF5EAE" w:rsidRDefault="00BF5EAE" w:rsidP="00112A4A">
      <w:pPr>
        <w:spacing w:after="0"/>
        <w:rPr>
          <w:rFonts w:ascii="Arial" w:hAnsi="Arial" w:cs="Arial"/>
        </w:rPr>
      </w:pPr>
    </w:p>
    <w:p w14:paraId="312AF250" w14:textId="68A38576" w:rsidR="00BF5EAE" w:rsidRDefault="00BF5EAE" w:rsidP="00112A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With nothing further to come before the board, the meeting was adjourned at 10:35 a.m.</w:t>
      </w:r>
    </w:p>
    <w:p w14:paraId="486B59B5" w14:textId="77777777" w:rsidR="00666D15" w:rsidRPr="00BE4926" w:rsidRDefault="00666D15" w:rsidP="00666D15">
      <w:pPr>
        <w:spacing w:after="0"/>
        <w:rPr>
          <w:rFonts w:ascii="Arial" w:hAnsi="Arial" w:cs="Arial"/>
        </w:rPr>
      </w:pPr>
    </w:p>
    <w:p w14:paraId="595D552F" w14:textId="77777777" w:rsidR="00666D15" w:rsidRPr="00BE4926" w:rsidRDefault="00666D15" w:rsidP="00666D15">
      <w:pPr>
        <w:rPr>
          <w:rFonts w:ascii="Arial" w:hAnsi="Arial" w:cs="Arial"/>
        </w:rPr>
      </w:pPr>
      <w:r w:rsidRPr="00BE4926">
        <w:rPr>
          <w:rFonts w:ascii="Arial" w:hAnsi="Arial" w:cs="Arial"/>
        </w:rPr>
        <w:t>ATTEST:</w:t>
      </w:r>
    </w:p>
    <w:p w14:paraId="6C99E382" w14:textId="77777777" w:rsidR="00666D15" w:rsidRPr="00BE4926" w:rsidRDefault="00666D15" w:rsidP="00666D15">
      <w:pPr>
        <w:spacing w:after="0"/>
        <w:rPr>
          <w:rFonts w:ascii="Arial" w:hAnsi="Arial" w:cs="Arial"/>
        </w:rPr>
      </w:pPr>
    </w:p>
    <w:p w14:paraId="66B9E098" w14:textId="77777777" w:rsidR="00666D15" w:rsidRPr="00BE4926" w:rsidRDefault="00666D15" w:rsidP="00666D15">
      <w:pPr>
        <w:spacing w:after="0"/>
        <w:rPr>
          <w:rFonts w:ascii="Arial" w:hAnsi="Arial" w:cs="Arial"/>
        </w:rPr>
      </w:pPr>
    </w:p>
    <w:p w14:paraId="03EA167E" w14:textId="77777777" w:rsidR="00666D15" w:rsidRPr="00BE4926" w:rsidRDefault="00666D15" w:rsidP="00666D15">
      <w:pPr>
        <w:spacing w:after="0" w:line="240" w:lineRule="auto"/>
        <w:rPr>
          <w:rFonts w:ascii="Arial" w:hAnsi="Arial" w:cs="Arial"/>
        </w:rPr>
      </w:pPr>
      <w:r w:rsidRPr="00BE4926">
        <w:rPr>
          <w:rFonts w:ascii="Arial" w:hAnsi="Arial" w:cs="Arial"/>
        </w:rPr>
        <w:t xml:space="preserve">___________________________________              </w:t>
      </w:r>
      <w:r w:rsidRPr="00BE4926">
        <w:rPr>
          <w:rFonts w:ascii="Arial" w:hAnsi="Arial" w:cs="Arial"/>
          <w:u w:val="single"/>
        </w:rPr>
        <w:t xml:space="preserve">    </w:t>
      </w:r>
      <w:r w:rsidRPr="00BE4926">
        <w:rPr>
          <w:rFonts w:ascii="Arial" w:hAnsi="Arial" w:cs="Arial"/>
        </w:rPr>
        <w:t>_______________________________      Nicole Gentzkow</w:t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  <w:t xml:space="preserve">   Kevin Bishop, Chairman</w:t>
      </w:r>
    </w:p>
    <w:p w14:paraId="466D8922" w14:textId="77777777" w:rsidR="00666D15" w:rsidRPr="00BE4926" w:rsidRDefault="00666D15" w:rsidP="00666D15">
      <w:pPr>
        <w:spacing w:after="0" w:line="240" w:lineRule="auto"/>
        <w:rPr>
          <w:rFonts w:ascii="Arial" w:hAnsi="Arial" w:cs="Arial"/>
        </w:rPr>
      </w:pPr>
      <w:r w:rsidRPr="00BE4926">
        <w:rPr>
          <w:rFonts w:ascii="Arial" w:hAnsi="Arial" w:cs="Arial"/>
        </w:rPr>
        <w:t>Ransom County Auditor</w:t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</w:r>
      <w:r w:rsidRPr="00BE4926">
        <w:rPr>
          <w:rFonts w:ascii="Arial" w:hAnsi="Arial" w:cs="Arial"/>
        </w:rPr>
        <w:tab/>
        <w:t xml:space="preserve">           </w:t>
      </w:r>
      <w:r w:rsidRPr="00BE4926">
        <w:rPr>
          <w:rFonts w:ascii="Arial" w:hAnsi="Arial" w:cs="Arial"/>
        </w:rPr>
        <w:tab/>
        <w:t xml:space="preserve">   Ransom County Commission</w:t>
      </w:r>
    </w:p>
    <w:p w14:paraId="1B79759E" w14:textId="77777777" w:rsidR="00BF5EAE" w:rsidRPr="00112A4A" w:rsidRDefault="00BF5EAE" w:rsidP="00112A4A">
      <w:pPr>
        <w:spacing w:after="0"/>
        <w:rPr>
          <w:rFonts w:ascii="Arial" w:hAnsi="Arial" w:cs="Arial"/>
        </w:rPr>
      </w:pPr>
    </w:p>
    <w:sectPr w:rsidR="00BF5EAE" w:rsidRPr="00112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A"/>
    <w:rsid w:val="00112A4A"/>
    <w:rsid w:val="00206026"/>
    <w:rsid w:val="002633FA"/>
    <w:rsid w:val="003029D0"/>
    <w:rsid w:val="003B0E9D"/>
    <w:rsid w:val="003D0FC2"/>
    <w:rsid w:val="00400224"/>
    <w:rsid w:val="004F0F51"/>
    <w:rsid w:val="00666D15"/>
    <w:rsid w:val="007B762A"/>
    <w:rsid w:val="007C691E"/>
    <w:rsid w:val="008D4108"/>
    <w:rsid w:val="00B824B8"/>
    <w:rsid w:val="00BC1462"/>
    <w:rsid w:val="00BF5EAE"/>
    <w:rsid w:val="00DD349C"/>
    <w:rsid w:val="00E04BA0"/>
    <w:rsid w:val="00E169B6"/>
    <w:rsid w:val="00E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B99E"/>
  <w15:chartTrackingRefBased/>
  <w15:docId w15:val="{72A81AEB-18C5-4934-BFD3-D53DFF7C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Gentzkow, Nicole</dc:creator>
  <cp:keywords/>
  <dc:description/>
  <cp:lastModifiedBy>Langland, Maria</cp:lastModifiedBy>
  <cp:revision>5</cp:revision>
  <dcterms:created xsi:type="dcterms:W3CDTF">2024-11-03T15:52:00Z</dcterms:created>
  <dcterms:modified xsi:type="dcterms:W3CDTF">2024-12-05T15:57:00Z</dcterms:modified>
</cp:coreProperties>
</file>