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7119" w14:textId="72896D2C" w:rsidR="002D2B66" w:rsidRDefault="00944C84" w:rsidP="002D554D">
      <w:pPr>
        <w:spacing w:after="0"/>
        <w:rPr>
          <w:rFonts w:ascii="Arial" w:hAnsi="Arial" w:cs="Arial"/>
        </w:rPr>
      </w:pPr>
      <w:r>
        <w:rPr>
          <w:rFonts w:ascii="Arial Black" w:hAnsi="Arial Black"/>
        </w:rPr>
        <w:t>RANSOM COUNTY BOARD OF COMMISSIONERS</w:t>
      </w:r>
      <w:r>
        <w:rPr>
          <w:rFonts w:ascii="Arial Black" w:hAnsi="Arial Black"/>
        </w:rPr>
        <w:tab/>
      </w:r>
    </w:p>
    <w:p w14:paraId="6C218964" w14:textId="2D8225BB" w:rsidR="00944C84" w:rsidRDefault="00944C84" w:rsidP="002D554D">
      <w:pPr>
        <w:spacing w:after="0"/>
        <w:rPr>
          <w:rFonts w:ascii="Arial" w:hAnsi="Arial" w:cs="Arial"/>
        </w:rPr>
      </w:pPr>
      <w:r>
        <w:rPr>
          <w:rFonts w:ascii="Arial" w:hAnsi="Arial" w:cs="Arial"/>
        </w:rPr>
        <w:t xml:space="preserve">Regular Meeting </w:t>
      </w:r>
      <w:r w:rsidR="002D554D">
        <w:rPr>
          <w:rFonts w:ascii="Arial" w:hAnsi="Arial" w:cs="Arial"/>
        </w:rPr>
        <w:t>–</w:t>
      </w:r>
      <w:r>
        <w:rPr>
          <w:rFonts w:ascii="Arial" w:hAnsi="Arial" w:cs="Arial"/>
        </w:rPr>
        <w:t xml:space="preserve"> </w:t>
      </w:r>
      <w:r w:rsidR="002D554D">
        <w:rPr>
          <w:rFonts w:ascii="Arial" w:hAnsi="Arial" w:cs="Arial"/>
        </w:rPr>
        <w:t>January 16, 2024</w:t>
      </w:r>
    </w:p>
    <w:p w14:paraId="46C63B07" w14:textId="77777777" w:rsidR="002D554D" w:rsidRDefault="002D554D" w:rsidP="002D554D">
      <w:pPr>
        <w:spacing w:after="0"/>
        <w:rPr>
          <w:rFonts w:ascii="Arial" w:hAnsi="Arial" w:cs="Arial"/>
        </w:rPr>
      </w:pPr>
    </w:p>
    <w:p w14:paraId="709635BA" w14:textId="3AA8CF42" w:rsidR="002D554D" w:rsidRDefault="002D554D" w:rsidP="002D554D">
      <w:pPr>
        <w:spacing w:after="0"/>
        <w:rPr>
          <w:rFonts w:ascii="Arial" w:hAnsi="Arial" w:cs="Arial"/>
        </w:rPr>
      </w:pPr>
      <w:r>
        <w:rPr>
          <w:rFonts w:ascii="Arial" w:hAnsi="Arial" w:cs="Arial"/>
        </w:rPr>
        <w:t>The meeting was called to order at 9:00 a.m. by Chairman Kevin Bishop at 9:00 a.m.</w:t>
      </w:r>
      <w:r w:rsidR="00AF0678">
        <w:rPr>
          <w:rFonts w:ascii="Arial" w:hAnsi="Arial" w:cs="Arial"/>
        </w:rPr>
        <w:t xml:space="preserve"> The Pledge of Allegiance was recited. Members present: Connie Gilbert, Joe Mathern, Neil Olerud, Greg Schwab, and Kevin Bishop.</w:t>
      </w:r>
    </w:p>
    <w:p w14:paraId="728F96F5" w14:textId="77777777" w:rsidR="00AF0678" w:rsidRDefault="00AF0678" w:rsidP="002D554D">
      <w:pPr>
        <w:spacing w:after="0"/>
        <w:rPr>
          <w:rFonts w:ascii="Arial" w:hAnsi="Arial" w:cs="Arial"/>
        </w:rPr>
      </w:pPr>
    </w:p>
    <w:p w14:paraId="3A87127C" w14:textId="663E85A7" w:rsidR="00AF0678" w:rsidRDefault="00AF0678" w:rsidP="002D554D">
      <w:pPr>
        <w:spacing w:after="0"/>
        <w:rPr>
          <w:rFonts w:ascii="Arial" w:hAnsi="Arial" w:cs="Arial"/>
        </w:rPr>
      </w:pPr>
      <w:r w:rsidRPr="00AF0678">
        <w:rPr>
          <w:rFonts w:ascii="Arial" w:hAnsi="Arial" w:cs="Arial"/>
          <w:u w:val="single"/>
        </w:rPr>
        <w:t>Agenda</w:t>
      </w:r>
      <w:r>
        <w:rPr>
          <w:rFonts w:ascii="Arial" w:hAnsi="Arial" w:cs="Arial"/>
        </w:rPr>
        <w:t xml:space="preserve"> – was reviewed. Gilbert moved, seconded by Mathern. All aye. Motion carried.</w:t>
      </w:r>
    </w:p>
    <w:p w14:paraId="43B19FA5" w14:textId="77777777" w:rsidR="00AF0678" w:rsidRDefault="00AF0678" w:rsidP="002D554D">
      <w:pPr>
        <w:spacing w:after="0"/>
        <w:rPr>
          <w:rFonts w:ascii="Arial" w:hAnsi="Arial" w:cs="Arial"/>
        </w:rPr>
      </w:pPr>
    </w:p>
    <w:p w14:paraId="76875C4C" w14:textId="59BE797A" w:rsidR="00AF0678" w:rsidRDefault="00AF0678" w:rsidP="002D554D">
      <w:pPr>
        <w:spacing w:after="0"/>
        <w:rPr>
          <w:rFonts w:ascii="Arial" w:hAnsi="Arial" w:cs="Arial"/>
        </w:rPr>
      </w:pPr>
      <w:r w:rsidRPr="00AF0678">
        <w:rPr>
          <w:rFonts w:ascii="Arial" w:hAnsi="Arial" w:cs="Arial"/>
          <w:u w:val="single"/>
        </w:rPr>
        <w:t>Minutes</w:t>
      </w:r>
      <w:r>
        <w:rPr>
          <w:rFonts w:ascii="Arial" w:hAnsi="Arial" w:cs="Arial"/>
          <w:u w:val="single"/>
        </w:rPr>
        <w:t xml:space="preserve"> </w:t>
      </w:r>
      <w:r w:rsidRPr="00AF0678">
        <w:rPr>
          <w:rFonts w:ascii="Arial" w:hAnsi="Arial" w:cs="Arial"/>
        </w:rPr>
        <w:t xml:space="preserve">- </w:t>
      </w:r>
      <w:r>
        <w:rPr>
          <w:rFonts w:ascii="Arial" w:hAnsi="Arial" w:cs="Arial"/>
        </w:rPr>
        <w:t xml:space="preserve">from the previous regular scheduled commission meeting </w:t>
      </w:r>
      <w:r w:rsidR="004E0E1C">
        <w:rPr>
          <w:rFonts w:ascii="Arial" w:hAnsi="Arial" w:cs="Arial"/>
        </w:rPr>
        <w:t>on January 2, 2024 were reviewed. Olerud moved to approve minutes with corrections, seconded by Mathern. All aye. Motion carried.</w:t>
      </w:r>
    </w:p>
    <w:p w14:paraId="719F5E0B" w14:textId="77777777" w:rsidR="004E0E1C" w:rsidRDefault="004E0E1C" w:rsidP="002D554D">
      <w:pPr>
        <w:spacing w:after="0"/>
        <w:rPr>
          <w:rFonts w:ascii="Arial" w:hAnsi="Arial" w:cs="Arial"/>
        </w:rPr>
      </w:pPr>
    </w:p>
    <w:p w14:paraId="516D9D2F" w14:textId="150DC889" w:rsidR="004E0E1C" w:rsidRDefault="004E0E1C" w:rsidP="002D554D">
      <w:pPr>
        <w:spacing w:after="0"/>
        <w:rPr>
          <w:rFonts w:ascii="Arial" w:hAnsi="Arial" w:cs="Arial"/>
        </w:rPr>
      </w:pPr>
      <w:r w:rsidRPr="004E0E1C">
        <w:rPr>
          <w:rFonts w:ascii="Arial" w:hAnsi="Arial" w:cs="Arial"/>
          <w:u w:val="single"/>
        </w:rPr>
        <w:t>Bills</w:t>
      </w:r>
      <w:r>
        <w:rPr>
          <w:rFonts w:ascii="Arial" w:hAnsi="Arial" w:cs="Arial"/>
        </w:rPr>
        <w:t xml:space="preserve"> – In the amount of </w:t>
      </w:r>
      <w:r w:rsidR="00112C97">
        <w:rPr>
          <w:rFonts w:ascii="Arial" w:hAnsi="Arial" w:cs="Arial"/>
        </w:rPr>
        <w:t xml:space="preserve">$126,716.56 </w:t>
      </w:r>
      <w:r>
        <w:rPr>
          <w:rFonts w:ascii="Arial" w:hAnsi="Arial" w:cs="Arial"/>
        </w:rPr>
        <w:t>were considered Mathern moved to approve</w:t>
      </w:r>
      <w:r w:rsidR="00112C97">
        <w:rPr>
          <w:rFonts w:ascii="Arial" w:hAnsi="Arial" w:cs="Arial"/>
        </w:rPr>
        <w:t xml:space="preserve"> the bills in the amount of $126,716.56</w:t>
      </w:r>
      <w:r>
        <w:rPr>
          <w:rFonts w:ascii="Arial" w:hAnsi="Arial" w:cs="Arial"/>
        </w:rPr>
        <w:t>, seconded by Schwab. All aye. Motion approved.</w:t>
      </w:r>
    </w:p>
    <w:tbl>
      <w:tblPr>
        <w:tblW w:w="6189" w:type="dxa"/>
        <w:tblLook w:val="04A0" w:firstRow="1" w:lastRow="0" w:firstColumn="1" w:lastColumn="0" w:noHBand="0" w:noVBand="1"/>
      </w:tblPr>
      <w:tblGrid>
        <w:gridCol w:w="4609"/>
        <w:gridCol w:w="1580"/>
      </w:tblGrid>
      <w:tr w:rsidR="00112C97" w:rsidRPr="00112C97" w14:paraId="04FB33BC" w14:textId="77777777" w:rsidTr="00112C97">
        <w:trPr>
          <w:trHeight w:val="255"/>
        </w:trPr>
        <w:tc>
          <w:tcPr>
            <w:tcW w:w="4609" w:type="dxa"/>
            <w:tcBorders>
              <w:top w:val="nil"/>
              <w:left w:val="nil"/>
              <w:bottom w:val="nil"/>
              <w:right w:val="nil"/>
            </w:tcBorders>
            <w:shd w:val="clear" w:color="auto" w:fill="auto"/>
            <w:noWrap/>
            <w:vAlign w:val="bottom"/>
            <w:hideMark/>
          </w:tcPr>
          <w:p w14:paraId="4D1B1CD3"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242D9D60"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98.44</w:t>
            </w:r>
          </w:p>
        </w:tc>
      </w:tr>
      <w:tr w:rsidR="00112C97" w:rsidRPr="00112C97" w14:paraId="2FD65F83" w14:textId="77777777" w:rsidTr="00112C97">
        <w:trPr>
          <w:trHeight w:val="255"/>
        </w:trPr>
        <w:tc>
          <w:tcPr>
            <w:tcW w:w="4609" w:type="dxa"/>
            <w:tcBorders>
              <w:top w:val="nil"/>
              <w:left w:val="nil"/>
              <w:bottom w:val="nil"/>
              <w:right w:val="nil"/>
            </w:tcBorders>
            <w:shd w:val="clear" w:color="auto" w:fill="auto"/>
            <w:noWrap/>
            <w:vAlign w:val="bottom"/>
            <w:hideMark/>
          </w:tcPr>
          <w:p w14:paraId="33FC6E31"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AXON ENTERPRISE INC.                    </w:t>
            </w:r>
          </w:p>
        </w:tc>
        <w:tc>
          <w:tcPr>
            <w:tcW w:w="1580" w:type="dxa"/>
            <w:tcBorders>
              <w:top w:val="nil"/>
              <w:left w:val="nil"/>
              <w:bottom w:val="nil"/>
              <w:right w:val="nil"/>
            </w:tcBorders>
            <w:shd w:val="clear" w:color="auto" w:fill="auto"/>
            <w:noWrap/>
            <w:vAlign w:val="bottom"/>
            <w:hideMark/>
          </w:tcPr>
          <w:p w14:paraId="761C1ECC"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5,967.70</w:t>
            </w:r>
          </w:p>
        </w:tc>
      </w:tr>
      <w:tr w:rsidR="00112C97" w:rsidRPr="00112C97" w14:paraId="79A0620B" w14:textId="77777777" w:rsidTr="00112C97">
        <w:trPr>
          <w:trHeight w:val="255"/>
        </w:trPr>
        <w:tc>
          <w:tcPr>
            <w:tcW w:w="4609" w:type="dxa"/>
            <w:tcBorders>
              <w:top w:val="nil"/>
              <w:left w:val="nil"/>
              <w:bottom w:val="nil"/>
              <w:right w:val="nil"/>
            </w:tcBorders>
            <w:shd w:val="clear" w:color="auto" w:fill="auto"/>
            <w:noWrap/>
            <w:vAlign w:val="bottom"/>
            <w:hideMark/>
          </w:tcPr>
          <w:p w14:paraId="4E1AF18A"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BELL BANK-FINANCIAL SERVICES            </w:t>
            </w:r>
          </w:p>
        </w:tc>
        <w:tc>
          <w:tcPr>
            <w:tcW w:w="1580" w:type="dxa"/>
            <w:tcBorders>
              <w:top w:val="nil"/>
              <w:left w:val="nil"/>
              <w:bottom w:val="nil"/>
              <w:right w:val="nil"/>
            </w:tcBorders>
            <w:shd w:val="clear" w:color="auto" w:fill="auto"/>
            <w:noWrap/>
            <w:vAlign w:val="bottom"/>
            <w:hideMark/>
          </w:tcPr>
          <w:p w14:paraId="7AB129E0"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99.00</w:t>
            </w:r>
          </w:p>
        </w:tc>
      </w:tr>
      <w:tr w:rsidR="00112C97" w:rsidRPr="00112C97" w14:paraId="258A9EB2" w14:textId="77777777" w:rsidTr="00112C97">
        <w:trPr>
          <w:trHeight w:val="255"/>
        </w:trPr>
        <w:tc>
          <w:tcPr>
            <w:tcW w:w="4609" w:type="dxa"/>
            <w:tcBorders>
              <w:top w:val="nil"/>
              <w:left w:val="nil"/>
              <w:bottom w:val="nil"/>
              <w:right w:val="nil"/>
            </w:tcBorders>
            <w:shd w:val="clear" w:color="auto" w:fill="auto"/>
            <w:noWrap/>
            <w:vAlign w:val="bottom"/>
            <w:hideMark/>
          </w:tcPr>
          <w:p w14:paraId="18DE40F3"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BENNEWEIS, DARREN                       </w:t>
            </w:r>
          </w:p>
        </w:tc>
        <w:tc>
          <w:tcPr>
            <w:tcW w:w="1580" w:type="dxa"/>
            <w:tcBorders>
              <w:top w:val="nil"/>
              <w:left w:val="nil"/>
              <w:bottom w:val="nil"/>
              <w:right w:val="nil"/>
            </w:tcBorders>
            <w:shd w:val="clear" w:color="auto" w:fill="auto"/>
            <w:noWrap/>
            <w:vAlign w:val="bottom"/>
            <w:hideMark/>
          </w:tcPr>
          <w:p w14:paraId="216E74FC"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40.00</w:t>
            </w:r>
          </w:p>
        </w:tc>
      </w:tr>
      <w:tr w:rsidR="00112C97" w:rsidRPr="00112C97" w14:paraId="0A8C4CA8" w14:textId="77777777" w:rsidTr="00112C97">
        <w:trPr>
          <w:trHeight w:val="255"/>
        </w:trPr>
        <w:tc>
          <w:tcPr>
            <w:tcW w:w="4609" w:type="dxa"/>
            <w:tcBorders>
              <w:top w:val="nil"/>
              <w:left w:val="nil"/>
              <w:bottom w:val="nil"/>
              <w:right w:val="nil"/>
            </w:tcBorders>
            <w:shd w:val="clear" w:color="auto" w:fill="auto"/>
            <w:noWrap/>
            <w:vAlign w:val="bottom"/>
            <w:hideMark/>
          </w:tcPr>
          <w:p w14:paraId="51F6E084"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BENNEWEIS, SHALON                       </w:t>
            </w:r>
          </w:p>
        </w:tc>
        <w:tc>
          <w:tcPr>
            <w:tcW w:w="1580" w:type="dxa"/>
            <w:tcBorders>
              <w:top w:val="nil"/>
              <w:left w:val="nil"/>
              <w:bottom w:val="nil"/>
              <w:right w:val="nil"/>
            </w:tcBorders>
            <w:shd w:val="clear" w:color="auto" w:fill="auto"/>
            <w:noWrap/>
            <w:vAlign w:val="bottom"/>
            <w:hideMark/>
          </w:tcPr>
          <w:p w14:paraId="070FF73B"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31.00</w:t>
            </w:r>
          </w:p>
        </w:tc>
      </w:tr>
      <w:tr w:rsidR="00112C97" w:rsidRPr="00112C97" w14:paraId="5567D366" w14:textId="77777777" w:rsidTr="00112C97">
        <w:trPr>
          <w:trHeight w:val="255"/>
        </w:trPr>
        <w:tc>
          <w:tcPr>
            <w:tcW w:w="4609" w:type="dxa"/>
            <w:tcBorders>
              <w:top w:val="nil"/>
              <w:left w:val="nil"/>
              <w:bottom w:val="nil"/>
              <w:right w:val="nil"/>
            </w:tcBorders>
            <w:shd w:val="clear" w:color="auto" w:fill="auto"/>
            <w:noWrap/>
            <w:vAlign w:val="bottom"/>
            <w:hideMark/>
          </w:tcPr>
          <w:p w14:paraId="436581AD"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282CAFFA"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13,791.24</w:t>
            </w:r>
          </w:p>
        </w:tc>
      </w:tr>
      <w:tr w:rsidR="00112C97" w:rsidRPr="00112C97" w14:paraId="6FABB9E6" w14:textId="77777777" w:rsidTr="00112C97">
        <w:trPr>
          <w:trHeight w:val="255"/>
        </w:trPr>
        <w:tc>
          <w:tcPr>
            <w:tcW w:w="4609" w:type="dxa"/>
            <w:tcBorders>
              <w:top w:val="nil"/>
              <w:left w:val="nil"/>
              <w:bottom w:val="nil"/>
              <w:right w:val="nil"/>
            </w:tcBorders>
            <w:shd w:val="clear" w:color="auto" w:fill="auto"/>
            <w:noWrap/>
            <w:vAlign w:val="bottom"/>
            <w:hideMark/>
          </w:tcPr>
          <w:p w14:paraId="0B25D822"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CASUAL LIVING                           </w:t>
            </w:r>
          </w:p>
        </w:tc>
        <w:tc>
          <w:tcPr>
            <w:tcW w:w="1580" w:type="dxa"/>
            <w:tcBorders>
              <w:top w:val="nil"/>
              <w:left w:val="nil"/>
              <w:bottom w:val="nil"/>
              <w:right w:val="nil"/>
            </w:tcBorders>
            <w:shd w:val="clear" w:color="auto" w:fill="auto"/>
            <w:noWrap/>
            <w:vAlign w:val="bottom"/>
            <w:hideMark/>
          </w:tcPr>
          <w:p w14:paraId="45E14F4B"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98.00</w:t>
            </w:r>
          </w:p>
        </w:tc>
      </w:tr>
      <w:tr w:rsidR="00112C97" w:rsidRPr="00112C97" w14:paraId="0A2D71FA" w14:textId="77777777" w:rsidTr="00112C97">
        <w:trPr>
          <w:trHeight w:val="255"/>
        </w:trPr>
        <w:tc>
          <w:tcPr>
            <w:tcW w:w="4609" w:type="dxa"/>
            <w:tcBorders>
              <w:top w:val="nil"/>
              <w:left w:val="nil"/>
              <w:bottom w:val="nil"/>
              <w:right w:val="nil"/>
            </w:tcBorders>
            <w:shd w:val="clear" w:color="auto" w:fill="auto"/>
            <w:noWrap/>
            <w:vAlign w:val="bottom"/>
            <w:hideMark/>
          </w:tcPr>
          <w:p w14:paraId="2A079B9A"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CODE 4 </w:t>
            </w:r>
            <w:proofErr w:type="gramStart"/>
            <w:r w:rsidRPr="00112C97">
              <w:rPr>
                <w:rFonts w:ascii="Arial" w:eastAsia="Times New Roman" w:hAnsi="Arial" w:cs="Arial"/>
                <w:sz w:val="20"/>
                <w:szCs w:val="20"/>
              </w:rPr>
              <w:t>SERVICES,INC.</w:t>
            </w:r>
            <w:proofErr w:type="gramEnd"/>
            <w:r w:rsidRPr="00112C97">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0E91DEB"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11,790.75</w:t>
            </w:r>
          </w:p>
        </w:tc>
      </w:tr>
      <w:tr w:rsidR="00112C97" w:rsidRPr="00112C97" w14:paraId="62B26DEA" w14:textId="77777777" w:rsidTr="00112C97">
        <w:trPr>
          <w:trHeight w:val="255"/>
        </w:trPr>
        <w:tc>
          <w:tcPr>
            <w:tcW w:w="4609" w:type="dxa"/>
            <w:tcBorders>
              <w:top w:val="nil"/>
              <w:left w:val="nil"/>
              <w:bottom w:val="nil"/>
              <w:right w:val="nil"/>
            </w:tcBorders>
            <w:shd w:val="clear" w:color="auto" w:fill="auto"/>
            <w:noWrap/>
            <w:vAlign w:val="bottom"/>
            <w:hideMark/>
          </w:tcPr>
          <w:p w14:paraId="0C7A40BE"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CROSSROADS ELECTRIC, INC                </w:t>
            </w:r>
          </w:p>
        </w:tc>
        <w:tc>
          <w:tcPr>
            <w:tcW w:w="1580" w:type="dxa"/>
            <w:tcBorders>
              <w:top w:val="nil"/>
              <w:left w:val="nil"/>
              <w:bottom w:val="nil"/>
              <w:right w:val="nil"/>
            </w:tcBorders>
            <w:shd w:val="clear" w:color="auto" w:fill="auto"/>
            <w:noWrap/>
            <w:vAlign w:val="bottom"/>
            <w:hideMark/>
          </w:tcPr>
          <w:p w14:paraId="49126B7D"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171.14</w:t>
            </w:r>
          </w:p>
        </w:tc>
      </w:tr>
      <w:tr w:rsidR="00112C97" w:rsidRPr="00112C97" w14:paraId="5FAE3CBC" w14:textId="77777777" w:rsidTr="00112C97">
        <w:trPr>
          <w:trHeight w:val="255"/>
        </w:trPr>
        <w:tc>
          <w:tcPr>
            <w:tcW w:w="4609" w:type="dxa"/>
            <w:tcBorders>
              <w:top w:val="nil"/>
              <w:left w:val="nil"/>
              <w:bottom w:val="nil"/>
              <w:right w:val="nil"/>
            </w:tcBorders>
            <w:shd w:val="clear" w:color="auto" w:fill="auto"/>
            <w:noWrap/>
            <w:vAlign w:val="bottom"/>
            <w:hideMark/>
          </w:tcPr>
          <w:p w14:paraId="722FA7E2"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29488F4D"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56.00</w:t>
            </w:r>
          </w:p>
        </w:tc>
      </w:tr>
      <w:tr w:rsidR="00112C97" w:rsidRPr="00112C97" w14:paraId="3A1A671A" w14:textId="77777777" w:rsidTr="00112C97">
        <w:trPr>
          <w:trHeight w:val="255"/>
        </w:trPr>
        <w:tc>
          <w:tcPr>
            <w:tcW w:w="4609" w:type="dxa"/>
            <w:tcBorders>
              <w:top w:val="nil"/>
              <w:left w:val="nil"/>
              <w:bottom w:val="nil"/>
              <w:right w:val="nil"/>
            </w:tcBorders>
            <w:shd w:val="clear" w:color="auto" w:fill="auto"/>
            <w:noWrap/>
            <w:vAlign w:val="bottom"/>
            <w:hideMark/>
          </w:tcPr>
          <w:p w14:paraId="3A5CE83E"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1946543D"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1,398.96</w:t>
            </w:r>
          </w:p>
        </w:tc>
      </w:tr>
      <w:tr w:rsidR="00112C97" w:rsidRPr="00112C97" w14:paraId="343D4CCF" w14:textId="77777777" w:rsidTr="00112C97">
        <w:trPr>
          <w:trHeight w:val="255"/>
        </w:trPr>
        <w:tc>
          <w:tcPr>
            <w:tcW w:w="4609" w:type="dxa"/>
            <w:tcBorders>
              <w:top w:val="nil"/>
              <w:left w:val="nil"/>
              <w:bottom w:val="nil"/>
              <w:right w:val="nil"/>
            </w:tcBorders>
            <w:shd w:val="clear" w:color="auto" w:fill="auto"/>
            <w:noWrap/>
            <w:vAlign w:val="bottom"/>
            <w:hideMark/>
          </w:tcPr>
          <w:p w14:paraId="21F21A1A"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FFF ENTERPRISES                         </w:t>
            </w:r>
          </w:p>
        </w:tc>
        <w:tc>
          <w:tcPr>
            <w:tcW w:w="1580" w:type="dxa"/>
            <w:tcBorders>
              <w:top w:val="nil"/>
              <w:left w:val="nil"/>
              <w:bottom w:val="nil"/>
              <w:right w:val="nil"/>
            </w:tcBorders>
            <w:shd w:val="clear" w:color="auto" w:fill="auto"/>
            <w:noWrap/>
            <w:vAlign w:val="bottom"/>
            <w:hideMark/>
          </w:tcPr>
          <w:p w14:paraId="5FE02020"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3,469.32</w:t>
            </w:r>
          </w:p>
        </w:tc>
      </w:tr>
      <w:tr w:rsidR="00112C97" w:rsidRPr="00112C97" w14:paraId="51F042CB" w14:textId="77777777" w:rsidTr="00112C97">
        <w:trPr>
          <w:trHeight w:val="255"/>
        </w:trPr>
        <w:tc>
          <w:tcPr>
            <w:tcW w:w="4609" w:type="dxa"/>
            <w:tcBorders>
              <w:top w:val="nil"/>
              <w:left w:val="nil"/>
              <w:bottom w:val="nil"/>
              <w:right w:val="nil"/>
            </w:tcBorders>
            <w:shd w:val="clear" w:color="auto" w:fill="auto"/>
            <w:noWrap/>
            <w:vAlign w:val="bottom"/>
            <w:hideMark/>
          </w:tcPr>
          <w:p w14:paraId="2EB86B3B"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73F67B97"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9.06</w:t>
            </w:r>
          </w:p>
        </w:tc>
      </w:tr>
      <w:tr w:rsidR="00112C97" w:rsidRPr="00112C97" w14:paraId="7390E3C8" w14:textId="77777777" w:rsidTr="00112C97">
        <w:trPr>
          <w:trHeight w:val="255"/>
        </w:trPr>
        <w:tc>
          <w:tcPr>
            <w:tcW w:w="4609" w:type="dxa"/>
            <w:tcBorders>
              <w:top w:val="nil"/>
              <w:left w:val="nil"/>
              <w:bottom w:val="nil"/>
              <w:right w:val="nil"/>
            </w:tcBorders>
            <w:shd w:val="clear" w:color="auto" w:fill="auto"/>
            <w:noWrap/>
            <w:vAlign w:val="bottom"/>
            <w:hideMark/>
          </w:tcPr>
          <w:p w14:paraId="093F582A"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GREGOR, ANISSA                          </w:t>
            </w:r>
          </w:p>
        </w:tc>
        <w:tc>
          <w:tcPr>
            <w:tcW w:w="1580" w:type="dxa"/>
            <w:tcBorders>
              <w:top w:val="nil"/>
              <w:left w:val="nil"/>
              <w:bottom w:val="nil"/>
              <w:right w:val="nil"/>
            </w:tcBorders>
            <w:shd w:val="clear" w:color="auto" w:fill="auto"/>
            <w:noWrap/>
            <w:vAlign w:val="bottom"/>
            <w:hideMark/>
          </w:tcPr>
          <w:p w14:paraId="5E2604BE"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750.00</w:t>
            </w:r>
          </w:p>
        </w:tc>
      </w:tr>
      <w:tr w:rsidR="00112C97" w:rsidRPr="00112C97" w14:paraId="7095B42F" w14:textId="77777777" w:rsidTr="00112C97">
        <w:trPr>
          <w:trHeight w:val="255"/>
        </w:trPr>
        <w:tc>
          <w:tcPr>
            <w:tcW w:w="4609" w:type="dxa"/>
            <w:tcBorders>
              <w:top w:val="nil"/>
              <w:left w:val="nil"/>
              <w:bottom w:val="nil"/>
              <w:right w:val="nil"/>
            </w:tcBorders>
            <w:shd w:val="clear" w:color="auto" w:fill="auto"/>
            <w:noWrap/>
            <w:vAlign w:val="bottom"/>
            <w:hideMark/>
          </w:tcPr>
          <w:p w14:paraId="187F6C0A" w14:textId="77777777" w:rsidR="00112C97" w:rsidRPr="00112C97" w:rsidRDefault="00112C97" w:rsidP="00112C97">
            <w:pPr>
              <w:spacing w:after="0" w:line="240" w:lineRule="auto"/>
              <w:rPr>
                <w:rFonts w:ascii="Arial" w:eastAsia="Times New Roman" w:hAnsi="Arial" w:cs="Arial"/>
                <w:sz w:val="20"/>
                <w:szCs w:val="20"/>
              </w:rPr>
            </w:pPr>
            <w:proofErr w:type="gramStart"/>
            <w:r w:rsidRPr="00112C97">
              <w:rPr>
                <w:rFonts w:ascii="Arial" w:eastAsia="Times New Roman" w:hAnsi="Arial" w:cs="Arial"/>
                <w:sz w:val="20"/>
                <w:szCs w:val="20"/>
              </w:rPr>
              <w:t>GREGOR,TY</w:t>
            </w:r>
            <w:proofErr w:type="gramEnd"/>
            <w:r w:rsidRPr="00112C97">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B608330"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745.92</w:t>
            </w:r>
          </w:p>
        </w:tc>
      </w:tr>
      <w:tr w:rsidR="00112C97" w:rsidRPr="00112C97" w14:paraId="75347319" w14:textId="77777777" w:rsidTr="00112C97">
        <w:trPr>
          <w:trHeight w:val="255"/>
        </w:trPr>
        <w:tc>
          <w:tcPr>
            <w:tcW w:w="4609" w:type="dxa"/>
            <w:tcBorders>
              <w:top w:val="nil"/>
              <w:left w:val="nil"/>
              <w:bottom w:val="nil"/>
              <w:right w:val="nil"/>
            </w:tcBorders>
            <w:shd w:val="clear" w:color="auto" w:fill="auto"/>
            <w:noWrap/>
            <w:vAlign w:val="bottom"/>
            <w:hideMark/>
          </w:tcPr>
          <w:p w14:paraId="3A2E50B5"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GRIGGS POOR SIDE REPAIR                 </w:t>
            </w:r>
          </w:p>
        </w:tc>
        <w:tc>
          <w:tcPr>
            <w:tcW w:w="1580" w:type="dxa"/>
            <w:tcBorders>
              <w:top w:val="nil"/>
              <w:left w:val="nil"/>
              <w:bottom w:val="nil"/>
              <w:right w:val="nil"/>
            </w:tcBorders>
            <w:shd w:val="clear" w:color="auto" w:fill="auto"/>
            <w:noWrap/>
            <w:vAlign w:val="bottom"/>
            <w:hideMark/>
          </w:tcPr>
          <w:p w14:paraId="1DDAFD4F"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923.54</w:t>
            </w:r>
          </w:p>
        </w:tc>
      </w:tr>
      <w:tr w:rsidR="00112C97" w:rsidRPr="00112C97" w14:paraId="20FC3339" w14:textId="77777777" w:rsidTr="00112C97">
        <w:trPr>
          <w:trHeight w:val="255"/>
        </w:trPr>
        <w:tc>
          <w:tcPr>
            <w:tcW w:w="4609" w:type="dxa"/>
            <w:tcBorders>
              <w:top w:val="nil"/>
              <w:left w:val="nil"/>
              <w:bottom w:val="nil"/>
              <w:right w:val="nil"/>
            </w:tcBorders>
            <w:shd w:val="clear" w:color="auto" w:fill="auto"/>
            <w:noWrap/>
            <w:vAlign w:val="bottom"/>
            <w:hideMark/>
          </w:tcPr>
          <w:p w14:paraId="78307725" w14:textId="77777777" w:rsidR="00112C97" w:rsidRPr="00112C97" w:rsidRDefault="00112C97" w:rsidP="00112C97">
            <w:pPr>
              <w:spacing w:after="0" w:line="240" w:lineRule="auto"/>
              <w:rPr>
                <w:rFonts w:ascii="Arial" w:eastAsia="Times New Roman" w:hAnsi="Arial" w:cs="Arial"/>
                <w:sz w:val="20"/>
                <w:szCs w:val="20"/>
              </w:rPr>
            </w:pPr>
            <w:proofErr w:type="gramStart"/>
            <w:r w:rsidRPr="00112C97">
              <w:rPr>
                <w:rFonts w:ascii="Arial" w:eastAsia="Times New Roman" w:hAnsi="Arial" w:cs="Arial"/>
                <w:sz w:val="20"/>
                <w:szCs w:val="20"/>
              </w:rPr>
              <w:t>GRIGGS,JEROME</w:t>
            </w:r>
            <w:proofErr w:type="gramEnd"/>
            <w:r w:rsidRPr="00112C97">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657CA63"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745.92</w:t>
            </w:r>
          </w:p>
        </w:tc>
      </w:tr>
      <w:tr w:rsidR="00112C97" w:rsidRPr="00112C97" w14:paraId="6B06A8F2" w14:textId="77777777" w:rsidTr="00112C97">
        <w:trPr>
          <w:trHeight w:val="255"/>
        </w:trPr>
        <w:tc>
          <w:tcPr>
            <w:tcW w:w="4609" w:type="dxa"/>
            <w:tcBorders>
              <w:top w:val="nil"/>
              <w:left w:val="nil"/>
              <w:bottom w:val="nil"/>
              <w:right w:val="nil"/>
            </w:tcBorders>
            <w:shd w:val="clear" w:color="auto" w:fill="auto"/>
            <w:noWrap/>
            <w:vAlign w:val="bottom"/>
            <w:hideMark/>
          </w:tcPr>
          <w:p w14:paraId="0645E3E8" w14:textId="77777777" w:rsidR="00112C97" w:rsidRPr="00112C97" w:rsidRDefault="00112C97" w:rsidP="00112C97">
            <w:pPr>
              <w:spacing w:after="0" w:line="240" w:lineRule="auto"/>
              <w:rPr>
                <w:rFonts w:ascii="Arial" w:eastAsia="Times New Roman" w:hAnsi="Arial" w:cs="Arial"/>
                <w:sz w:val="20"/>
                <w:szCs w:val="20"/>
              </w:rPr>
            </w:pPr>
            <w:proofErr w:type="gramStart"/>
            <w:r w:rsidRPr="00112C97">
              <w:rPr>
                <w:rFonts w:ascii="Arial" w:eastAsia="Times New Roman" w:hAnsi="Arial" w:cs="Arial"/>
                <w:sz w:val="20"/>
                <w:szCs w:val="20"/>
              </w:rPr>
              <w:t>GRIGGS,JOAYNE</w:t>
            </w:r>
            <w:proofErr w:type="gramEnd"/>
            <w:r w:rsidRPr="00112C97">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244F8B9"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745.92</w:t>
            </w:r>
          </w:p>
        </w:tc>
      </w:tr>
      <w:tr w:rsidR="00112C97" w:rsidRPr="00112C97" w14:paraId="5180ECF9" w14:textId="77777777" w:rsidTr="00112C97">
        <w:trPr>
          <w:trHeight w:val="255"/>
        </w:trPr>
        <w:tc>
          <w:tcPr>
            <w:tcW w:w="4609" w:type="dxa"/>
            <w:tcBorders>
              <w:top w:val="nil"/>
              <w:left w:val="nil"/>
              <w:bottom w:val="nil"/>
              <w:right w:val="nil"/>
            </w:tcBorders>
            <w:shd w:val="clear" w:color="auto" w:fill="auto"/>
            <w:noWrap/>
            <w:vAlign w:val="bottom"/>
            <w:hideMark/>
          </w:tcPr>
          <w:p w14:paraId="798C40A6" w14:textId="77777777" w:rsidR="00112C97" w:rsidRPr="00112C97" w:rsidRDefault="00112C97" w:rsidP="00112C97">
            <w:pPr>
              <w:spacing w:after="0" w:line="240" w:lineRule="auto"/>
              <w:rPr>
                <w:rFonts w:ascii="Arial" w:eastAsia="Times New Roman" w:hAnsi="Arial" w:cs="Arial"/>
                <w:sz w:val="20"/>
                <w:szCs w:val="20"/>
              </w:rPr>
            </w:pPr>
            <w:proofErr w:type="gramStart"/>
            <w:r w:rsidRPr="00112C97">
              <w:rPr>
                <w:rFonts w:ascii="Arial" w:eastAsia="Times New Roman" w:hAnsi="Arial" w:cs="Arial"/>
                <w:sz w:val="20"/>
                <w:szCs w:val="20"/>
              </w:rPr>
              <w:t>GRIGGS,WESLEY</w:t>
            </w:r>
            <w:proofErr w:type="gramEnd"/>
            <w:r w:rsidRPr="00112C97">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4992083"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738.00</w:t>
            </w:r>
          </w:p>
        </w:tc>
      </w:tr>
      <w:tr w:rsidR="00112C97" w:rsidRPr="00112C97" w14:paraId="11F87709" w14:textId="77777777" w:rsidTr="00112C97">
        <w:trPr>
          <w:trHeight w:val="255"/>
        </w:trPr>
        <w:tc>
          <w:tcPr>
            <w:tcW w:w="4609" w:type="dxa"/>
            <w:tcBorders>
              <w:top w:val="nil"/>
              <w:left w:val="nil"/>
              <w:bottom w:val="nil"/>
              <w:right w:val="nil"/>
            </w:tcBorders>
            <w:shd w:val="clear" w:color="auto" w:fill="auto"/>
            <w:noWrap/>
            <w:vAlign w:val="bottom"/>
            <w:hideMark/>
          </w:tcPr>
          <w:p w14:paraId="5A0FECD0"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2FFCD808"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1,915.00</w:t>
            </w:r>
          </w:p>
        </w:tc>
      </w:tr>
      <w:tr w:rsidR="00112C97" w:rsidRPr="00112C97" w14:paraId="599CB639" w14:textId="77777777" w:rsidTr="00112C97">
        <w:trPr>
          <w:trHeight w:val="255"/>
        </w:trPr>
        <w:tc>
          <w:tcPr>
            <w:tcW w:w="4609" w:type="dxa"/>
            <w:tcBorders>
              <w:top w:val="nil"/>
              <w:left w:val="nil"/>
              <w:bottom w:val="nil"/>
              <w:right w:val="nil"/>
            </w:tcBorders>
            <w:shd w:val="clear" w:color="auto" w:fill="auto"/>
            <w:noWrap/>
            <w:vAlign w:val="bottom"/>
            <w:hideMark/>
          </w:tcPr>
          <w:p w14:paraId="03FB5CBB"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5D2117D9"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75.00</w:t>
            </w:r>
          </w:p>
        </w:tc>
      </w:tr>
      <w:tr w:rsidR="00112C97" w:rsidRPr="00112C97" w14:paraId="0858D2B6" w14:textId="77777777" w:rsidTr="00112C97">
        <w:trPr>
          <w:trHeight w:val="255"/>
        </w:trPr>
        <w:tc>
          <w:tcPr>
            <w:tcW w:w="4609" w:type="dxa"/>
            <w:tcBorders>
              <w:top w:val="nil"/>
              <w:left w:val="nil"/>
              <w:bottom w:val="nil"/>
              <w:right w:val="nil"/>
            </w:tcBorders>
            <w:shd w:val="clear" w:color="auto" w:fill="auto"/>
            <w:noWrap/>
            <w:vAlign w:val="bottom"/>
            <w:hideMark/>
          </w:tcPr>
          <w:p w14:paraId="6C07931A"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KELLY, FALLON M.                        </w:t>
            </w:r>
          </w:p>
        </w:tc>
        <w:tc>
          <w:tcPr>
            <w:tcW w:w="1580" w:type="dxa"/>
            <w:tcBorders>
              <w:top w:val="nil"/>
              <w:left w:val="nil"/>
              <w:bottom w:val="nil"/>
              <w:right w:val="nil"/>
            </w:tcBorders>
            <w:shd w:val="clear" w:color="auto" w:fill="auto"/>
            <w:noWrap/>
            <w:vAlign w:val="bottom"/>
            <w:hideMark/>
          </w:tcPr>
          <w:p w14:paraId="79A349F2"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748.74</w:t>
            </w:r>
          </w:p>
        </w:tc>
      </w:tr>
      <w:tr w:rsidR="00112C97" w:rsidRPr="00112C97" w14:paraId="1D311D09" w14:textId="77777777" w:rsidTr="00112C97">
        <w:trPr>
          <w:trHeight w:val="255"/>
        </w:trPr>
        <w:tc>
          <w:tcPr>
            <w:tcW w:w="4609" w:type="dxa"/>
            <w:tcBorders>
              <w:top w:val="nil"/>
              <w:left w:val="nil"/>
              <w:bottom w:val="nil"/>
              <w:right w:val="nil"/>
            </w:tcBorders>
            <w:shd w:val="clear" w:color="auto" w:fill="auto"/>
            <w:noWrap/>
            <w:vAlign w:val="bottom"/>
            <w:hideMark/>
          </w:tcPr>
          <w:p w14:paraId="52984517"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LAMOURE PRINTING COMPANY                </w:t>
            </w:r>
          </w:p>
        </w:tc>
        <w:tc>
          <w:tcPr>
            <w:tcW w:w="1580" w:type="dxa"/>
            <w:tcBorders>
              <w:top w:val="nil"/>
              <w:left w:val="nil"/>
              <w:bottom w:val="nil"/>
              <w:right w:val="nil"/>
            </w:tcBorders>
            <w:shd w:val="clear" w:color="auto" w:fill="auto"/>
            <w:noWrap/>
            <w:vAlign w:val="bottom"/>
            <w:hideMark/>
          </w:tcPr>
          <w:p w14:paraId="369F6D4E"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51.55</w:t>
            </w:r>
          </w:p>
        </w:tc>
      </w:tr>
      <w:tr w:rsidR="00112C97" w:rsidRPr="00112C97" w14:paraId="574362DA" w14:textId="77777777" w:rsidTr="00112C97">
        <w:trPr>
          <w:trHeight w:val="255"/>
        </w:trPr>
        <w:tc>
          <w:tcPr>
            <w:tcW w:w="4609" w:type="dxa"/>
            <w:tcBorders>
              <w:top w:val="nil"/>
              <w:left w:val="nil"/>
              <w:bottom w:val="nil"/>
              <w:right w:val="nil"/>
            </w:tcBorders>
            <w:shd w:val="clear" w:color="auto" w:fill="auto"/>
            <w:noWrap/>
            <w:vAlign w:val="bottom"/>
            <w:hideMark/>
          </w:tcPr>
          <w:p w14:paraId="003391A1"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LEXISNEXIS MATTHEW BENDER               </w:t>
            </w:r>
          </w:p>
        </w:tc>
        <w:tc>
          <w:tcPr>
            <w:tcW w:w="1580" w:type="dxa"/>
            <w:tcBorders>
              <w:top w:val="nil"/>
              <w:left w:val="nil"/>
              <w:bottom w:val="nil"/>
              <w:right w:val="nil"/>
            </w:tcBorders>
            <w:shd w:val="clear" w:color="auto" w:fill="auto"/>
            <w:noWrap/>
            <w:vAlign w:val="bottom"/>
            <w:hideMark/>
          </w:tcPr>
          <w:p w14:paraId="5566792C"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294.46</w:t>
            </w:r>
          </w:p>
        </w:tc>
      </w:tr>
      <w:tr w:rsidR="00112C97" w:rsidRPr="00112C97" w14:paraId="5CBEE5FB" w14:textId="77777777" w:rsidTr="00112C97">
        <w:trPr>
          <w:trHeight w:val="255"/>
        </w:trPr>
        <w:tc>
          <w:tcPr>
            <w:tcW w:w="4609" w:type="dxa"/>
            <w:tcBorders>
              <w:top w:val="nil"/>
              <w:left w:val="nil"/>
              <w:bottom w:val="nil"/>
              <w:right w:val="nil"/>
            </w:tcBorders>
            <w:shd w:val="clear" w:color="auto" w:fill="auto"/>
            <w:noWrap/>
            <w:vAlign w:val="bottom"/>
            <w:hideMark/>
          </w:tcPr>
          <w:p w14:paraId="4F343390"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LISBON BODY SHOP                        </w:t>
            </w:r>
          </w:p>
        </w:tc>
        <w:tc>
          <w:tcPr>
            <w:tcW w:w="1580" w:type="dxa"/>
            <w:tcBorders>
              <w:top w:val="nil"/>
              <w:left w:val="nil"/>
              <w:bottom w:val="nil"/>
              <w:right w:val="nil"/>
            </w:tcBorders>
            <w:shd w:val="clear" w:color="auto" w:fill="auto"/>
            <w:noWrap/>
            <w:vAlign w:val="bottom"/>
            <w:hideMark/>
          </w:tcPr>
          <w:p w14:paraId="20AB0A82"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140.00</w:t>
            </w:r>
          </w:p>
        </w:tc>
      </w:tr>
      <w:tr w:rsidR="00112C97" w:rsidRPr="00112C97" w14:paraId="55F8E8B3" w14:textId="77777777" w:rsidTr="00112C97">
        <w:trPr>
          <w:trHeight w:val="255"/>
        </w:trPr>
        <w:tc>
          <w:tcPr>
            <w:tcW w:w="4609" w:type="dxa"/>
            <w:tcBorders>
              <w:top w:val="nil"/>
              <w:left w:val="nil"/>
              <w:bottom w:val="nil"/>
              <w:right w:val="nil"/>
            </w:tcBorders>
            <w:shd w:val="clear" w:color="auto" w:fill="auto"/>
            <w:noWrap/>
            <w:vAlign w:val="bottom"/>
            <w:hideMark/>
          </w:tcPr>
          <w:p w14:paraId="2289B656"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LISBON POSTMASTER                       </w:t>
            </w:r>
          </w:p>
        </w:tc>
        <w:tc>
          <w:tcPr>
            <w:tcW w:w="1580" w:type="dxa"/>
            <w:tcBorders>
              <w:top w:val="nil"/>
              <w:left w:val="nil"/>
              <w:bottom w:val="nil"/>
              <w:right w:val="nil"/>
            </w:tcBorders>
            <w:shd w:val="clear" w:color="auto" w:fill="auto"/>
            <w:noWrap/>
            <w:vAlign w:val="bottom"/>
            <w:hideMark/>
          </w:tcPr>
          <w:p w14:paraId="1824C727"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70.00</w:t>
            </w:r>
          </w:p>
        </w:tc>
      </w:tr>
      <w:tr w:rsidR="00112C97" w:rsidRPr="00112C97" w14:paraId="2C90D5B1" w14:textId="77777777" w:rsidTr="00112C97">
        <w:trPr>
          <w:trHeight w:val="255"/>
        </w:trPr>
        <w:tc>
          <w:tcPr>
            <w:tcW w:w="4609" w:type="dxa"/>
            <w:tcBorders>
              <w:top w:val="nil"/>
              <w:left w:val="nil"/>
              <w:bottom w:val="nil"/>
              <w:right w:val="nil"/>
            </w:tcBorders>
            <w:shd w:val="clear" w:color="auto" w:fill="auto"/>
            <w:noWrap/>
            <w:vAlign w:val="bottom"/>
            <w:hideMark/>
          </w:tcPr>
          <w:p w14:paraId="49040A72"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MAIN STREET FARM AND HOME               </w:t>
            </w:r>
          </w:p>
        </w:tc>
        <w:tc>
          <w:tcPr>
            <w:tcW w:w="1580" w:type="dxa"/>
            <w:tcBorders>
              <w:top w:val="nil"/>
              <w:left w:val="nil"/>
              <w:bottom w:val="nil"/>
              <w:right w:val="nil"/>
            </w:tcBorders>
            <w:shd w:val="clear" w:color="auto" w:fill="auto"/>
            <w:noWrap/>
            <w:vAlign w:val="bottom"/>
            <w:hideMark/>
          </w:tcPr>
          <w:p w14:paraId="3B119513"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73.94</w:t>
            </w:r>
          </w:p>
        </w:tc>
      </w:tr>
      <w:tr w:rsidR="00112C97" w:rsidRPr="00112C97" w14:paraId="1DC7F396" w14:textId="77777777" w:rsidTr="00112C97">
        <w:trPr>
          <w:trHeight w:val="255"/>
        </w:trPr>
        <w:tc>
          <w:tcPr>
            <w:tcW w:w="4609" w:type="dxa"/>
            <w:tcBorders>
              <w:top w:val="nil"/>
              <w:left w:val="nil"/>
              <w:bottom w:val="nil"/>
              <w:right w:val="nil"/>
            </w:tcBorders>
            <w:shd w:val="clear" w:color="auto" w:fill="auto"/>
            <w:noWrap/>
            <w:vAlign w:val="bottom"/>
            <w:hideMark/>
          </w:tcPr>
          <w:p w14:paraId="4B62AE55"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23C6D436"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3,775.00</w:t>
            </w:r>
          </w:p>
        </w:tc>
      </w:tr>
      <w:tr w:rsidR="00112C97" w:rsidRPr="00112C97" w14:paraId="1BD399D2" w14:textId="77777777" w:rsidTr="00112C97">
        <w:trPr>
          <w:trHeight w:val="255"/>
        </w:trPr>
        <w:tc>
          <w:tcPr>
            <w:tcW w:w="4609" w:type="dxa"/>
            <w:tcBorders>
              <w:top w:val="nil"/>
              <w:left w:val="nil"/>
              <w:bottom w:val="nil"/>
              <w:right w:val="nil"/>
            </w:tcBorders>
            <w:shd w:val="clear" w:color="auto" w:fill="auto"/>
            <w:noWrap/>
            <w:vAlign w:val="bottom"/>
            <w:hideMark/>
          </w:tcPr>
          <w:p w14:paraId="1AD87E69"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ND COUNTY TREASURER'S ASSOCIATION       </w:t>
            </w:r>
          </w:p>
        </w:tc>
        <w:tc>
          <w:tcPr>
            <w:tcW w:w="1580" w:type="dxa"/>
            <w:tcBorders>
              <w:top w:val="nil"/>
              <w:left w:val="nil"/>
              <w:bottom w:val="nil"/>
              <w:right w:val="nil"/>
            </w:tcBorders>
            <w:shd w:val="clear" w:color="auto" w:fill="auto"/>
            <w:noWrap/>
            <w:vAlign w:val="bottom"/>
            <w:hideMark/>
          </w:tcPr>
          <w:p w14:paraId="7E764F78"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200.00</w:t>
            </w:r>
          </w:p>
        </w:tc>
      </w:tr>
      <w:tr w:rsidR="00112C97" w:rsidRPr="00112C97" w14:paraId="36D1B6B4" w14:textId="77777777" w:rsidTr="00112C97">
        <w:trPr>
          <w:trHeight w:val="255"/>
        </w:trPr>
        <w:tc>
          <w:tcPr>
            <w:tcW w:w="4609" w:type="dxa"/>
            <w:tcBorders>
              <w:top w:val="nil"/>
              <w:left w:val="nil"/>
              <w:bottom w:val="nil"/>
              <w:right w:val="nil"/>
            </w:tcBorders>
            <w:shd w:val="clear" w:color="auto" w:fill="auto"/>
            <w:noWrap/>
            <w:vAlign w:val="bottom"/>
            <w:hideMark/>
          </w:tcPr>
          <w:p w14:paraId="1FC0BE12"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40487588"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240.00</w:t>
            </w:r>
          </w:p>
        </w:tc>
      </w:tr>
      <w:tr w:rsidR="00112C97" w:rsidRPr="00112C97" w14:paraId="6B34F1D3" w14:textId="77777777" w:rsidTr="00112C97">
        <w:trPr>
          <w:trHeight w:val="255"/>
        </w:trPr>
        <w:tc>
          <w:tcPr>
            <w:tcW w:w="4609" w:type="dxa"/>
            <w:tcBorders>
              <w:top w:val="nil"/>
              <w:left w:val="nil"/>
              <w:bottom w:val="nil"/>
              <w:right w:val="nil"/>
            </w:tcBorders>
            <w:shd w:val="clear" w:color="auto" w:fill="auto"/>
            <w:noWrap/>
            <w:vAlign w:val="bottom"/>
            <w:hideMark/>
          </w:tcPr>
          <w:p w14:paraId="265AD821"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NDEMA                                   </w:t>
            </w:r>
          </w:p>
        </w:tc>
        <w:tc>
          <w:tcPr>
            <w:tcW w:w="1580" w:type="dxa"/>
            <w:tcBorders>
              <w:top w:val="nil"/>
              <w:left w:val="nil"/>
              <w:bottom w:val="nil"/>
              <w:right w:val="nil"/>
            </w:tcBorders>
            <w:shd w:val="clear" w:color="auto" w:fill="auto"/>
            <w:noWrap/>
            <w:vAlign w:val="bottom"/>
            <w:hideMark/>
          </w:tcPr>
          <w:p w14:paraId="0622416F"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50.00</w:t>
            </w:r>
          </w:p>
        </w:tc>
      </w:tr>
      <w:tr w:rsidR="00112C97" w:rsidRPr="00112C97" w14:paraId="5BFFEED6" w14:textId="77777777" w:rsidTr="00112C97">
        <w:trPr>
          <w:trHeight w:val="255"/>
        </w:trPr>
        <w:tc>
          <w:tcPr>
            <w:tcW w:w="4609" w:type="dxa"/>
            <w:tcBorders>
              <w:top w:val="nil"/>
              <w:left w:val="nil"/>
              <w:bottom w:val="nil"/>
              <w:right w:val="nil"/>
            </w:tcBorders>
            <w:shd w:val="clear" w:color="auto" w:fill="auto"/>
            <w:noWrap/>
            <w:vAlign w:val="bottom"/>
            <w:hideMark/>
          </w:tcPr>
          <w:p w14:paraId="692E15D3"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NDSU EXTENSION SERVICE-7510             </w:t>
            </w:r>
          </w:p>
        </w:tc>
        <w:tc>
          <w:tcPr>
            <w:tcW w:w="1580" w:type="dxa"/>
            <w:tcBorders>
              <w:top w:val="nil"/>
              <w:left w:val="nil"/>
              <w:bottom w:val="nil"/>
              <w:right w:val="nil"/>
            </w:tcBorders>
            <w:shd w:val="clear" w:color="auto" w:fill="auto"/>
            <w:noWrap/>
            <w:vAlign w:val="bottom"/>
            <w:hideMark/>
          </w:tcPr>
          <w:p w14:paraId="28082854"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8,873.49</w:t>
            </w:r>
          </w:p>
        </w:tc>
      </w:tr>
      <w:tr w:rsidR="00112C97" w:rsidRPr="00112C97" w14:paraId="705963A0" w14:textId="77777777" w:rsidTr="00112C97">
        <w:trPr>
          <w:trHeight w:val="255"/>
        </w:trPr>
        <w:tc>
          <w:tcPr>
            <w:tcW w:w="4609" w:type="dxa"/>
            <w:tcBorders>
              <w:top w:val="nil"/>
              <w:left w:val="nil"/>
              <w:bottom w:val="nil"/>
              <w:right w:val="nil"/>
            </w:tcBorders>
            <w:shd w:val="clear" w:color="auto" w:fill="auto"/>
            <w:noWrap/>
            <w:vAlign w:val="bottom"/>
            <w:hideMark/>
          </w:tcPr>
          <w:p w14:paraId="047A7D29"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PEREZ, JILL                             </w:t>
            </w:r>
          </w:p>
        </w:tc>
        <w:tc>
          <w:tcPr>
            <w:tcW w:w="1580" w:type="dxa"/>
            <w:tcBorders>
              <w:top w:val="nil"/>
              <w:left w:val="nil"/>
              <w:bottom w:val="nil"/>
              <w:right w:val="nil"/>
            </w:tcBorders>
            <w:shd w:val="clear" w:color="auto" w:fill="auto"/>
            <w:noWrap/>
            <w:vAlign w:val="bottom"/>
            <w:hideMark/>
          </w:tcPr>
          <w:p w14:paraId="6A203335"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350.00</w:t>
            </w:r>
          </w:p>
        </w:tc>
      </w:tr>
      <w:tr w:rsidR="00112C97" w:rsidRPr="00112C97" w14:paraId="1D97E585" w14:textId="77777777" w:rsidTr="00112C97">
        <w:trPr>
          <w:trHeight w:val="255"/>
        </w:trPr>
        <w:tc>
          <w:tcPr>
            <w:tcW w:w="4609" w:type="dxa"/>
            <w:tcBorders>
              <w:top w:val="nil"/>
              <w:left w:val="nil"/>
              <w:bottom w:val="nil"/>
              <w:right w:val="nil"/>
            </w:tcBorders>
            <w:shd w:val="clear" w:color="auto" w:fill="auto"/>
            <w:noWrap/>
            <w:vAlign w:val="bottom"/>
            <w:hideMark/>
          </w:tcPr>
          <w:p w14:paraId="304FD621"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lastRenderedPageBreak/>
              <w:t xml:space="preserve">PITNEY BOWES BANK INC RESERVE ACCOUNT   </w:t>
            </w:r>
          </w:p>
        </w:tc>
        <w:tc>
          <w:tcPr>
            <w:tcW w:w="1580" w:type="dxa"/>
            <w:tcBorders>
              <w:top w:val="nil"/>
              <w:left w:val="nil"/>
              <w:bottom w:val="nil"/>
              <w:right w:val="nil"/>
            </w:tcBorders>
            <w:shd w:val="clear" w:color="auto" w:fill="auto"/>
            <w:noWrap/>
            <w:vAlign w:val="bottom"/>
            <w:hideMark/>
          </w:tcPr>
          <w:p w14:paraId="01D68423"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1,000.00</w:t>
            </w:r>
          </w:p>
        </w:tc>
      </w:tr>
      <w:tr w:rsidR="00112C97" w:rsidRPr="00112C97" w14:paraId="0221A909" w14:textId="77777777" w:rsidTr="00112C97">
        <w:trPr>
          <w:trHeight w:val="255"/>
        </w:trPr>
        <w:tc>
          <w:tcPr>
            <w:tcW w:w="4609" w:type="dxa"/>
            <w:tcBorders>
              <w:top w:val="nil"/>
              <w:left w:val="nil"/>
              <w:bottom w:val="nil"/>
              <w:right w:val="nil"/>
            </w:tcBorders>
            <w:shd w:val="clear" w:color="auto" w:fill="auto"/>
            <w:noWrap/>
            <w:vAlign w:val="bottom"/>
            <w:hideMark/>
          </w:tcPr>
          <w:p w14:paraId="674CD8A3"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0A1FD456"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666.00</w:t>
            </w:r>
          </w:p>
        </w:tc>
      </w:tr>
      <w:tr w:rsidR="00112C97" w:rsidRPr="00112C97" w14:paraId="3D4CEEED" w14:textId="77777777" w:rsidTr="00112C97">
        <w:trPr>
          <w:trHeight w:val="255"/>
        </w:trPr>
        <w:tc>
          <w:tcPr>
            <w:tcW w:w="4609" w:type="dxa"/>
            <w:tcBorders>
              <w:top w:val="nil"/>
              <w:left w:val="nil"/>
              <w:bottom w:val="nil"/>
              <w:right w:val="nil"/>
            </w:tcBorders>
            <w:shd w:val="clear" w:color="auto" w:fill="auto"/>
            <w:noWrap/>
            <w:vAlign w:val="bottom"/>
            <w:hideMark/>
          </w:tcPr>
          <w:p w14:paraId="605E5DD0"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RANSOM COUNTY TREASURER'S OFFICE        </w:t>
            </w:r>
          </w:p>
        </w:tc>
        <w:tc>
          <w:tcPr>
            <w:tcW w:w="1580" w:type="dxa"/>
            <w:tcBorders>
              <w:top w:val="nil"/>
              <w:left w:val="nil"/>
              <w:bottom w:val="nil"/>
              <w:right w:val="nil"/>
            </w:tcBorders>
            <w:shd w:val="clear" w:color="auto" w:fill="auto"/>
            <w:noWrap/>
            <w:vAlign w:val="bottom"/>
            <w:hideMark/>
          </w:tcPr>
          <w:p w14:paraId="1F41E077"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11,218.43</w:t>
            </w:r>
          </w:p>
        </w:tc>
      </w:tr>
      <w:tr w:rsidR="00112C97" w:rsidRPr="00112C97" w14:paraId="79682FF6" w14:textId="77777777" w:rsidTr="00112C97">
        <w:trPr>
          <w:trHeight w:val="255"/>
        </w:trPr>
        <w:tc>
          <w:tcPr>
            <w:tcW w:w="4609" w:type="dxa"/>
            <w:tcBorders>
              <w:top w:val="nil"/>
              <w:left w:val="nil"/>
              <w:bottom w:val="nil"/>
              <w:right w:val="nil"/>
            </w:tcBorders>
            <w:shd w:val="clear" w:color="auto" w:fill="auto"/>
            <w:noWrap/>
            <w:vAlign w:val="bottom"/>
            <w:hideMark/>
          </w:tcPr>
          <w:p w14:paraId="4B76CEB1"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27E438EA"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9,057.90</w:t>
            </w:r>
          </w:p>
        </w:tc>
      </w:tr>
      <w:tr w:rsidR="00112C97" w:rsidRPr="00112C97" w14:paraId="2F31DE7C" w14:textId="77777777" w:rsidTr="00112C97">
        <w:trPr>
          <w:trHeight w:val="255"/>
        </w:trPr>
        <w:tc>
          <w:tcPr>
            <w:tcW w:w="4609" w:type="dxa"/>
            <w:tcBorders>
              <w:top w:val="nil"/>
              <w:left w:val="nil"/>
              <w:bottom w:val="nil"/>
              <w:right w:val="nil"/>
            </w:tcBorders>
            <w:shd w:val="clear" w:color="auto" w:fill="auto"/>
            <w:noWrap/>
            <w:vAlign w:val="bottom"/>
            <w:hideMark/>
          </w:tcPr>
          <w:p w14:paraId="2D04F118"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RDO EQUIPMENT-LISBON                    </w:t>
            </w:r>
          </w:p>
        </w:tc>
        <w:tc>
          <w:tcPr>
            <w:tcW w:w="1580" w:type="dxa"/>
            <w:tcBorders>
              <w:top w:val="nil"/>
              <w:left w:val="nil"/>
              <w:bottom w:val="nil"/>
              <w:right w:val="nil"/>
            </w:tcBorders>
            <w:shd w:val="clear" w:color="auto" w:fill="auto"/>
            <w:noWrap/>
            <w:vAlign w:val="bottom"/>
            <w:hideMark/>
          </w:tcPr>
          <w:p w14:paraId="31A201F5"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334.91</w:t>
            </w:r>
          </w:p>
        </w:tc>
      </w:tr>
      <w:tr w:rsidR="00112C97" w:rsidRPr="00112C97" w14:paraId="48E36740" w14:textId="77777777" w:rsidTr="00112C97">
        <w:trPr>
          <w:trHeight w:val="255"/>
        </w:trPr>
        <w:tc>
          <w:tcPr>
            <w:tcW w:w="4609" w:type="dxa"/>
            <w:tcBorders>
              <w:top w:val="nil"/>
              <w:left w:val="nil"/>
              <w:bottom w:val="nil"/>
              <w:right w:val="nil"/>
            </w:tcBorders>
            <w:shd w:val="clear" w:color="auto" w:fill="auto"/>
            <w:noWrap/>
            <w:vAlign w:val="bottom"/>
            <w:hideMark/>
          </w:tcPr>
          <w:p w14:paraId="273103A7"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1E65F7E2"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17.50</w:t>
            </w:r>
          </w:p>
        </w:tc>
      </w:tr>
      <w:tr w:rsidR="00112C97" w:rsidRPr="00112C97" w14:paraId="7A8CE2AC" w14:textId="77777777" w:rsidTr="00112C97">
        <w:trPr>
          <w:trHeight w:val="255"/>
        </w:trPr>
        <w:tc>
          <w:tcPr>
            <w:tcW w:w="4609" w:type="dxa"/>
            <w:tcBorders>
              <w:top w:val="nil"/>
              <w:left w:val="nil"/>
              <w:bottom w:val="nil"/>
              <w:right w:val="nil"/>
            </w:tcBorders>
            <w:shd w:val="clear" w:color="auto" w:fill="auto"/>
            <w:noWrap/>
            <w:vAlign w:val="bottom"/>
            <w:hideMark/>
          </w:tcPr>
          <w:p w14:paraId="56FCED65"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RICHLAND COUNTY HEALTH DEPARTMENT       </w:t>
            </w:r>
          </w:p>
        </w:tc>
        <w:tc>
          <w:tcPr>
            <w:tcW w:w="1580" w:type="dxa"/>
            <w:tcBorders>
              <w:top w:val="nil"/>
              <w:left w:val="nil"/>
              <w:bottom w:val="nil"/>
              <w:right w:val="nil"/>
            </w:tcBorders>
            <w:shd w:val="clear" w:color="auto" w:fill="auto"/>
            <w:noWrap/>
            <w:vAlign w:val="bottom"/>
            <w:hideMark/>
          </w:tcPr>
          <w:p w14:paraId="402C3227"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1,763.42</w:t>
            </w:r>
          </w:p>
        </w:tc>
      </w:tr>
      <w:tr w:rsidR="00112C97" w:rsidRPr="00112C97" w14:paraId="59FFD98E" w14:textId="77777777" w:rsidTr="00112C97">
        <w:trPr>
          <w:trHeight w:val="255"/>
        </w:trPr>
        <w:tc>
          <w:tcPr>
            <w:tcW w:w="4609" w:type="dxa"/>
            <w:tcBorders>
              <w:top w:val="nil"/>
              <w:left w:val="nil"/>
              <w:bottom w:val="nil"/>
              <w:right w:val="nil"/>
            </w:tcBorders>
            <w:shd w:val="clear" w:color="auto" w:fill="auto"/>
            <w:noWrap/>
            <w:vAlign w:val="bottom"/>
            <w:hideMark/>
          </w:tcPr>
          <w:p w14:paraId="09E0DEE4"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ROBERTS COUNTY SHERIFFS OFFICE          </w:t>
            </w:r>
          </w:p>
        </w:tc>
        <w:tc>
          <w:tcPr>
            <w:tcW w:w="1580" w:type="dxa"/>
            <w:tcBorders>
              <w:top w:val="nil"/>
              <w:left w:val="nil"/>
              <w:bottom w:val="nil"/>
              <w:right w:val="nil"/>
            </w:tcBorders>
            <w:shd w:val="clear" w:color="auto" w:fill="auto"/>
            <w:noWrap/>
            <w:vAlign w:val="bottom"/>
            <w:hideMark/>
          </w:tcPr>
          <w:p w14:paraId="12D394CB"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4,300.00</w:t>
            </w:r>
          </w:p>
        </w:tc>
      </w:tr>
      <w:tr w:rsidR="00112C97" w:rsidRPr="00112C97" w14:paraId="4C37C98E" w14:textId="77777777" w:rsidTr="00112C97">
        <w:trPr>
          <w:trHeight w:val="255"/>
        </w:trPr>
        <w:tc>
          <w:tcPr>
            <w:tcW w:w="4609" w:type="dxa"/>
            <w:tcBorders>
              <w:top w:val="nil"/>
              <w:left w:val="nil"/>
              <w:bottom w:val="nil"/>
              <w:right w:val="nil"/>
            </w:tcBorders>
            <w:shd w:val="clear" w:color="auto" w:fill="auto"/>
            <w:noWrap/>
            <w:vAlign w:val="bottom"/>
            <w:hideMark/>
          </w:tcPr>
          <w:p w14:paraId="474A0410"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SANFORD HEALTH OCCMED                   </w:t>
            </w:r>
          </w:p>
        </w:tc>
        <w:tc>
          <w:tcPr>
            <w:tcW w:w="1580" w:type="dxa"/>
            <w:tcBorders>
              <w:top w:val="nil"/>
              <w:left w:val="nil"/>
              <w:bottom w:val="nil"/>
              <w:right w:val="nil"/>
            </w:tcBorders>
            <w:shd w:val="clear" w:color="auto" w:fill="auto"/>
            <w:noWrap/>
            <w:vAlign w:val="bottom"/>
            <w:hideMark/>
          </w:tcPr>
          <w:p w14:paraId="7D8AADBB"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144.00</w:t>
            </w:r>
          </w:p>
        </w:tc>
      </w:tr>
      <w:tr w:rsidR="00112C97" w:rsidRPr="00112C97" w14:paraId="3FDD1EC7" w14:textId="77777777" w:rsidTr="00112C97">
        <w:trPr>
          <w:trHeight w:val="255"/>
        </w:trPr>
        <w:tc>
          <w:tcPr>
            <w:tcW w:w="4609" w:type="dxa"/>
            <w:tcBorders>
              <w:top w:val="nil"/>
              <w:left w:val="nil"/>
              <w:bottom w:val="nil"/>
              <w:right w:val="nil"/>
            </w:tcBorders>
            <w:shd w:val="clear" w:color="auto" w:fill="auto"/>
            <w:noWrap/>
            <w:vAlign w:val="bottom"/>
            <w:hideMark/>
          </w:tcPr>
          <w:p w14:paraId="133C38B6"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085855B8"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695.21</w:t>
            </w:r>
          </w:p>
        </w:tc>
      </w:tr>
      <w:tr w:rsidR="00112C97" w:rsidRPr="00112C97" w14:paraId="24D15917" w14:textId="77777777" w:rsidTr="00112C97">
        <w:trPr>
          <w:trHeight w:val="255"/>
        </w:trPr>
        <w:tc>
          <w:tcPr>
            <w:tcW w:w="4609" w:type="dxa"/>
            <w:tcBorders>
              <w:top w:val="nil"/>
              <w:left w:val="nil"/>
              <w:bottom w:val="nil"/>
              <w:right w:val="nil"/>
            </w:tcBorders>
            <w:shd w:val="clear" w:color="auto" w:fill="auto"/>
            <w:noWrap/>
            <w:vAlign w:val="bottom"/>
            <w:hideMark/>
          </w:tcPr>
          <w:p w14:paraId="20F29535"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SE ND COUNTY COMMISSIONER ASSOCIATION   </w:t>
            </w:r>
          </w:p>
        </w:tc>
        <w:tc>
          <w:tcPr>
            <w:tcW w:w="1580" w:type="dxa"/>
            <w:tcBorders>
              <w:top w:val="nil"/>
              <w:left w:val="nil"/>
              <w:bottom w:val="nil"/>
              <w:right w:val="nil"/>
            </w:tcBorders>
            <w:shd w:val="clear" w:color="auto" w:fill="auto"/>
            <w:noWrap/>
            <w:vAlign w:val="bottom"/>
            <w:hideMark/>
          </w:tcPr>
          <w:p w14:paraId="1552CEB9"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400.00</w:t>
            </w:r>
          </w:p>
        </w:tc>
      </w:tr>
      <w:tr w:rsidR="00112C97" w:rsidRPr="00112C97" w14:paraId="0EBAEDA6" w14:textId="77777777" w:rsidTr="00112C97">
        <w:trPr>
          <w:trHeight w:val="255"/>
        </w:trPr>
        <w:tc>
          <w:tcPr>
            <w:tcW w:w="4609" w:type="dxa"/>
            <w:tcBorders>
              <w:top w:val="nil"/>
              <w:left w:val="nil"/>
              <w:bottom w:val="nil"/>
              <w:right w:val="nil"/>
            </w:tcBorders>
            <w:shd w:val="clear" w:color="auto" w:fill="auto"/>
            <w:noWrap/>
            <w:vAlign w:val="bottom"/>
            <w:hideMark/>
          </w:tcPr>
          <w:p w14:paraId="0E537E95"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STOUDT MILLER, INC.                     </w:t>
            </w:r>
          </w:p>
        </w:tc>
        <w:tc>
          <w:tcPr>
            <w:tcW w:w="1580" w:type="dxa"/>
            <w:tcBorders>
              <w:top w:val="nil"/>
              <w:left w:val="nil"/>
              <w:bottom w:val="nil"/>
              <w:right w:val="nil"/>
            </w:tcBorders>
            <w:shd w:val="clear" w:color="auto" w:fill="auto"/>
            <w:noWrap/>
            <w:vAlign w:val="bottom"/>
            <w:hideMark/>
          </w:tcPr>
          <w:p w14:paraId="342BC896"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36,001.00</w:t>
            </w:r>
          </w:p>
        </w:tc>
      </w:tr>
      <w:tr w:rsidR="00112C97" w:rsidRPr="00112C97" w14:paraId="24982985" w14:textId="77777777" w:rsidTr="00112C97">
        <w:trPr>
          <w:trHeight w:val="255"/>
        </w:trPr>
        <w:tc>
          <w:tcPr>
            <w:tcW w:w="4609" w:type="dxa"/>
            <w:tcBorders>
              <w:top w:val="nil"/>
              <w:left w:val="nil"/>
              <w:bottom w:val="nil"/>
              <w:right w:val="nil"/>
            </w:tcBorders>
            <w:shd w:val="clear" w:color="auto" w:fill="auto"/>
            <w:noWrap/>
            <w:vAlign w:val="bottom"/>
            <w:hideMark/>
          </w:tcPr>
          <w:p w14:paraId="343BB3E6"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TRITECH SOFTWARE SYSTEMS                </w:t>
            </w:r>
          </w:p>
        </w:tc>
        <w:tc>
          <w:tcPr>
            <w:tcW w:w="1580" w:type="dxa"/>
            <w:tcBorders>
              <w:top w:val="nil"/>
              <w:left w:val="nil"/>
              <w:bottom w:val="nil"/>
              <w:right w:val="nil"/>
            </w:tcBorders>
            <w:shd w:val="clear" w:color="auto" w:fill="auto"/>
            <w:noWrap/>
            <w:vAlign w:val="bottom"/>
            <w:hideMark/>
          </w:tcPr>
          <w:p w14:paraId="71715A0A"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157.95</w:t>
            </w:r>
          </w:p>
        </w:tc>
      </w:tr>
      <w:tr w:rsidR="00112C97" w:rsidRPr="00112C97" w14:paraId="21609E6D" w14:textId="77777777" w:rsidTr="00112C97">
        <w:trPr>
          <w:trHeight w:val="255"/>
        </w:trPr>
        <w:tc>
          <w:tcPr>
            <w:tcW w:w="4609" w:type="dxa"/>
            <w:tcBorders>
              <w:top w:val="nil"/>
              <w:left w:val="nil"/>
              <w:bottom w:val="nil"/>
              <w:right w:val="nil"/>
            </w:tcBorders>
            <w:shd w:val="clear" w:color="auto" w:fill="auto"/>
            <w:noWrap/>
            <w:vAlign w:val="bottom"/>
            <w:hideMark/>
          </w:tcPr>
          <w:p w14:paraId="7C7D9EC4"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7A40C208"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243.32</w:t>
            </w:r>
          </w:p>
        </w:tc>
      </w:tr>
      <w:tr w:rsidR="00112C97" w:rsidRPr="00112C97" w14:paraId="6A3B7F4B" w14:textId="77777777" w:rsidTr="00112C97">
        <w:trPr>
          <w:trHeight w:val="255"/>
        </w:trPr>
        <w:tc>
          <w:tcPr>
            <w:tcW w:w="4609" w:type="dxa"/>
            <w:tcBorders>
              <w:top w:val="nil"/>
              <w:left w:val="nil"/>
              <w:bottom w:val="nil"/>
              <w:right w:val="nil"/>
            </w:tcBorders>
            <w:shd w:val="clear" w:color="auto" w:fill="auto"/>
            <w:noWrap/>
            <w:vAlign w:val="bottom"/>
            <w:hideMark/>
          </w:tcPr>
          <w:p w14:paraId="12AA7645"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UNIFORM CENTER                          </w:t>
            </w:r>
          </w:p>
        </w:tc>
        <w:tc>
          <w:tcPr>
            <w:tcW w:w="1580" w:type="dxa"/>
            <w:tcBorders>
              <w:top w:val="nil"/>
              <w:left w:val="nil"/>
              <w:bottom w:val="nil"/>
              <w:right w:val="nil"/>
            </w:tcBorders>
            <w:shd w:val="clear" w:color="auto" w:fill="auto"/>
            <w:noWrap/>
            <w:vAlign w:val="bottom"/>
            <w:hideMark/>
          </w:tcPr>
          <w:p w14:paraId="3087F129"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1,633.95</w:t>
            </w:r>
          </w:p>
        </w:tc>
      </w:tr>
      <w:tr w:rsidR="00112C97" w:rsidRPr="00112C97" w14:paraId="46F9D49D" w14:textId="77777777" w:rsidTr="00112C97">
        <w:trPr>
          <w:trHeight w:val="255"/>
        </w:trPr>
        <w:tc>
          <w:tcPr>
            <w:tcW w:w="4609" w:type="dxa"/>
            <w:tcBorders>
              <w:top w:val="nil"/>
              <w:left w:val="nil"/>
              <w:bottom w:val="nil"/>
              <w:right w:val="nil"/>
            </w:tcBorders>
            <w:shd w:val="clear" w:color="auto" w:fill="auto"/>
            <w:noWrap/>
            <w:vAlign w:val="bottom"/>
            <w:hideMark/>
          </w:tcPr>
          <w:p w14:paraId="078F5271"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205A65A3"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66.25</w:t>
            </w:r>
          </w:p>
        </w:tc>
      </w:tr>
      <w:tr w:rsidR="00112C97" w:rsidRPr="00112C97" w14:paraId="0663D3F8" w14:textId="77777777" w:rsidTr="00112C97">
        <w:trPr>
          <w:trHeight w:val="255"/>
        </w:trPr>
        <w:tc>
          <w:tcPr>
            <w:tcW w:w="4609" w:type="dxa"/>
            <w:tcBorders>
              <w:top w:val="nil"/>
              <w:left w:val="nil"/>
              <w:bottom w:val="nil"/>
              <w:right w:val="nil"/>
            </w:tcBorders>
            <w:shd w:val="clear" w:color="auto" w:fill="auto"/>
            <w:noWrap/>
            <w:vAlign w:val="bottom"/>
            <w:hideMark/>
          </w:tcPr>
          <w:p w14:paraId="795E5FED"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WEX BANK                                </w:t>
            </w:r>
          </w:p>
        </w:tc>
        <w:tc>
          <w:tcPr>
            <w:tcW w:w="1580" w:type="dxa"/>
            <w:tcBorders>
              <w:top w:val="nil"/>
              <w:left w:val="nil"/>
              <w:bottom w:val="nil"/>
              <w:right w:val="nil"/>
            </w:tcBorders>
            <w:shd w:val="clear" w:color="auto" w:fill="auto"/>
            <w:noWrap/>
            <w:vAlign w:val="bottom"/>
            <w:hideMark/>
          </w:tcPr>
          <w:p w14:paraId="3492FF95"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372.63</w:t>
            </w:r>
          </w:p>
        </w:tc>
      </w:tr>
      <w:tr w:rsidR="00112C97" w:rsidRPr="00112C97" w14:paraId="51B6988E" w14:textId="77777777" w:rsidTr="00112C97">
        <w:trPr>
          <w:trHeight w:val="255"/>
        </w:trPr>
        <w:tc>
          <w:tcPr>
            <w:tcW w:w="4609" w:type="dxa"/>
            <w:tcBorders>
              <w:top w:val="nil"/>
              <w:left w:val="nil"/>
              <w:bottom w:val="nil"/>
              <w:right w:val="nil"/>
            </w:tcBorders>
            <w:shd w:val="clear" w:color="auto" w:fill="auto"/>
            <w:noWrap/>
            <w:vAlign w:val="bottom"/>
            <w:hideMark/>
          </w:tcPr>
          <w:p w14:paraId="3EC78698"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07834339"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117.00</w:t>
            </w:r>
          </w:p>
        </w:tc>
      </w:tr>
      <w:tr w:rsidR="00112C97" w:rsidRPr="00112C97" w14:paraId="5171F6A4" w14:textId="77777777" w:rsidTr="00112C97">
        <w:trPr>
          <w:trHeight w:val="255"/>
        </w:trPr>
        <w:tc>
          <w:tcPr>
            <w:tcW w:w="4609" w:type="dxa"/>
            <w:tcBorders>
              <w:top w:val="nil"/>
              <w:left w:val="nil"/>
              <w:bottom w:val="nil"/>
              <w:right w:val="nil"/>
            </w:tcBorders>
            <w:shd w:val="clear" w:color="auto" w:fill="auto"/>
            <w:noWrap/>
            <w:vAlign w:val="bottom"/>
            <w:hideMark/>
          </w:tcPr>
          <w:p w14:paraId="650757ED" w14:textId="77777777" w:rsidR="00112C97" w:rsidRPr="00112C97" w:rsidRDefault="00112C97" w:rsidP="00112C97">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65C4FEDB" w14:textId="77777777" w:rsidR="00112C97" w:rsidRPr="00112C97" w:rsidRDefault="00112C97" w:rsidP="00112C97">
            <w:pPr>
              <w:spacing w:after="0" w:line="240" w:lineRule="auto"/>
              <w:rPr>
                <w:rFonts w:ascii="Times New Roman" w:eastAsia="Times New Roman" w:hAnsi="Times New Roman" w:cs="Times New Roman"/>
                <w:sz w:val="20"/>
                <w:szCs w:val="20"/>
              </w:rPr>
            </w:pPr>
          </w:p>
        </w:tc>
      </w:tr>
      <w:tr w:rsidR="00112C97" w:rsidRPr="00112C97" w14:paraId="17EE90CA" w14:textId="77777777" w:rsidTr="00112C97">
        <w:trPr>
          <w:trHeight w:val="255"/>
        </w:trPr>
        <w:tc>
          <w:tcPr>
            <w:tcW w:w="4609" w:type="dxa"/>
            <w:tcBorders>
              <w:top w:val="nil"/>
              <w:left w:val="nil"/>
              <w:bottom w:val="nil"/>
              <w:right w:val="nil"/>
            </w:tcBorders>
            <w:shd w:val="clear" w:color="auto" w:fill="auto"/>
            <w:noWrap/>
            <w:vAlign w:val="bottom"/>
            <w:hideMark/>
          </w:tcPr>
          <w:p w14:paraId="1C0FDEAD" w14:textId="77777777" w:rsidR="00112C97" w:rsidRPr="00112C97" w:rsidRDefault="00112C97" w:rsidP="00112C97">
            <w:pPr>
              <w:spacing w:after="0" w:line="240" w:lineRule="auto"/>
              <w:rPr>
                <w:rFonts w:ascii="Arial" w:eastAsia="Times New Roman" w:hAnsi="Arial" w:cs="Arial"/>
                <w:sz w:val="20"/>
                <w:szCs w:val="20"/>
              </w:rPr>
            </w:pPr>
            <w:r w:rsidRPr="00112C97">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27DE584F" w14:textId="77777777" w:rsidR="00112C97" w:rsidRPr="00112C97" w:rsidRDefault="00112C97" w:rsidP="00112C97">
            <w:pPr>
              <w:spacing w:after="0" w:line="240" w:lineRule="auto"/>
              <w:jc w:val="right"/>
              <w:rPr>
                <w:rFonts w:ascii="Arial" w:eastAsia="Times New Roman" w:hAnsi="Arial" w:cs="Arial"/>
                <w:sz w:val="20"/>
                <w:szCs w:val="20"/>
              </w:rPr>
            </w:pPr>
            <w:r w:rsidRPr="00112C97">
              <w:rPr>
                <w:rFonts w:ascii="Arial" w:eastAsia="Times New Roman" w:hAnsi="Arial" w:cs="Arial"/>
                <w:sz w:val="20"/>
                <w:szCs w:val="20"/>
              </w:rPr>
              <w:t>126,716.56</w:t>
            </w:r>
          </w:p>
        </w:tc>
      </w:tr>
    </w:tbl>
    <w:p w14:paraId="201D0185" w14:textId="77777777" w:rsidR="00112C97" w:rsidRDefault="00112C97" w:rsidP="002D554D">
      <w:pPr>
        <w:spacing w:after="0"/>
        <w:rPr>
          <w:rFonts w:ascii="Arial" w:hAnsi="Arial" w:cs="Arial"/>
        </w:rPr>
      </w:pPr>
    </w:p>
    <w:p w14:paraId="7C023466" w14:textId="77777777" w:rsidR="004E0E1C" w:rsidRDefault="004E0E1C" w:rsidP="002D554D">
      <w:pPr>
        <w:spacing w:after="0"/>
        <w:rPr>
          <w:rFonts w:ascii="Arial" w:hAnsi="Arial" w:cs="Arial"/>
        </w:rPr>
      </w:pPr>
    </w:p>
    <w:p w14:paraId="6E864EFF" w14:textId="6853FF36" w:rsidR="004E0E1C" w:rsidRDefault="004E0E1C" w:rsidP="002D554D">
      <w:pPr>
        <w:spacing w:after="0"/>
        <w:rPr>
          <w:rFonts w:ascii="Arial" w:hAnsi="Arial" w:cs="Arial"/>
        </w:rPr>
      </w:pPr>
      <w:r w:rsidRPr="00D00BCC">
        <w:rPr>
          <w:rFonts w:ascii="Arial" w:hAnsi="Arial" w:cs="Arial"/>
          <w:u w:val="single"/>
        </w:rPr>
        <w:t>KLJ</w:t>
      </w:r>
      <w:r>
        <w:rPr>
          <w:rFonts w:ascii="Arial" w:hAnsi="Arial" w:cs="Arial"/>
        </w:rPr>
        <w:t xml:space="preserve">- Scott Smith </w:t>
      </w:r>
      <w:r w:rsidR="00D00BCC">
        <w:rPr>
          <w:rFonts w:ascii="Arial" w:hAnsi="Arial" w:cs="Arial"/>
        </w:rPr>
        <w:t>appeared before the board to let them know he submitted a haul road project for the lagoon road and 130</w:t>
      </w:r>
      <w:r w:rsidR="00D00BCC" w:rsidRPr="00D00BCC">
        <w:rPr>
          <w:rFonts w:ascii="Arial" w:hAnsi="Arial" w:cs="Arial"/>
          <w:vertAlign w:val="superscript"/>
        </w:rPr>
        <w:t>th</w:t>
      </w:r>
      <w:r w:rsidR="00D00BCC">
        <w:rPr>
          <w:rFonts w:ascii="Arial" w:hAnsi="Arial" w:cs="Arial"/>
        </w:rPr>
        <w:t xml:space="preserve"> Ave through Wills Road. Smyth also submitted </w:t>
      </w:r>
      <w:r w:rsidR="00885C5B">
        <w:rPr>
          <w:rFonts w:ascii="Arial" w:hAnsi="Arial" w:cs="Arial"/>
        </w:rPr>
        <w:t xml:space="preserve">three plan options for the </w:t>
      </w:r>
      <w:proofErr w:type="spellStart"/>
      <w:r w:rsidR="00885C5B">
        <w:rPr>
          <w:rFonts w:ascii="Arial" w:hAnsi="Arial" w:cs="Arial"/>
        </w:rPr>
        <w:t>Englevale</w:t>
      </w:r>
      <w:proofErr w:type="spellEnd"/>
      <w:r w:rsidR="00885C5B">
        <w:rPr>
          <w:rFonts w:ascii="Arial" w:hAnsi="Arial" w:cs="Arial"/>
        </w:rPr>
        <w:t xml:space="preserve"> and </w:t>
      </w:r>
      <w:r w:rsidR="00183235">
        <w:rPr>
          <w:rFonts w:ascii="Arial" w:hAnsi="Arial" w:cs="Arial"/>
        </w:rPr>
        <w:t xml:space="preserve">Sheldon Road. Option one: four-and-a-half-inch think asphalt on the </w:t>
      </w:r>
      <w:proofErr w:type="spellStart"/>
      <w:r w:rsidR="00183235">
        <w:rPr>
          <w:rFonts w:ascii="Arial" w:hAnsi="Arial" w:cs="Arial"/>
        </w:rPr>
        <w:t>Englevale</w:t>
      </w:r>
      <w:proofErr w:type="spellEnd"/>
      <w:r w:rsidR="00183235">
        <w:rPr>
          <w:rFonts w:ascii="Arial" w:hAnsi="Arial" w:cs="Arial"/>
        </w:rPr>
        <w:t xml:space="preserve"> road and three- and three-quarter inch thick on the Sheldon Road this plan would cost around 2.9 million dollars and would last around twenty years. Option two: add fiber</w:t>
      </w:r>
      <w:r w:rsidR="00845080">
        <w:rPr>
          <w:rFonts w:ascii="Arial" w:hAnsi="Arial" w:cs="Arial"/>
        </w:rPr>
        <w:t xml:space="preserve"> to help structural integrity</w:t>
      </w:r>
      <w:r w:rsidR="00183235">
        <w:rPr>
          <w:rFonts w:ascii="Arial" w:hAnsi="Arial" w:cs="Arial"/>
        </w:rPr>
        <w:t xml:space="preserve">, </w:t>
      </w:r>
      <w:r w:rsidR="00845080">
        <w:rPr>
          <w:rFonts w:ascii="Arial" w:hAnsi="Arial" w:cs="Arial"/>
        </w:rPr>
        <w:t xml:space="preserve">three and a </w:t>
      </w:r>
      <w:r w:rsidR="00F9429C">
        <w:rPr>
          <w:rFonts w:ascii="Arial" w:hAnsi="Arial" w:cs="Arial"/>
        </w:rPr>
        <w:t>quarter inch of asphalt</w:t>
      </w:r>
      <w:r w:rsidR="00845080">
        <w:rPr>
          <w:rFonts w:ascii="Arial" w:hAnsi="Arial" w:cs="Arial"/>
        </w:rPr>
        <w:t xml:space="preserve"> </w:t>
      </w:r>
      <w:r w:rsidR="00B82313">
        <w:rPr>
          <w:rFonts w:ascii="Arial" w:hAnsi="Arial" w:cs="Arial"/>
        </w:rPr>
        <w:t>on</w:t>
      </w:r>
      <w:r w:rsidR="00845080">
        <w:rPr>
          <w:rFonts w:ascii="Arial" w:hAnsi="Arial" w:cs="Arial"/>
        </w:rPr>
        <w:t xml:space="preserve"> the </w:t>
      </w:r>
      <w:proofErr w:type="spellStart"/>
      <w:r w:rsidR="00845080">
        <w:rPr>
          <w:rFonts w:ascii="Arial" w:hAnsi="Arial" w:cs="Arial"/>
        </w:rPr>
        <w:t>Englevale</w:t>
      </w:r>
      <w:proofErr w:type="spellEnd"/>
      <w:r w:rsidR="00B82313">
        <w:rPr>
          <w:rFonts w:ascii="Arial" w:hAnsi="Arial" w:cs="Arial"/>
        </w:rPr>
        <w:t xml:space="preserve"> road</w:t>
      </w:r>
      <w:r w:rsidR="00845080">
        <w:rPr>
          <w:rFonts w:ascii="Arial" w:hAnsi="Arial" w:cs="Arial"/>
        </w:rPr>
        <w:t xml:space="preserve">, and two and </w:t>
      </w:r>
      <w:r w:rsidR="00F9429C">
        <w:rPr>
          <w:rFonts w:ascii="Arial" w:hAnsi="Arial" w:cs="Arial"/>
        </w:rPr>
        <w:t>two- and three-quarter</w:t>
      </w:r>
      <w:r w:rsidR="00845080">
        <w:rPr>
          <w:rFonts w:ascii="Arial" w:hAnsi="Arial" w:cs="Arial"/>
        </w:rPr>
        <w:t xml:space="preserve"> asphalt </w:t>
      </w:r>
      <w:r w:rsidR="00B82313">
        <w:rPr>
          <w:rFonts w:ascii="Arial" w:hAnsi="Arial" w:cs="Arial"/>
        </w:rPr>
        <w:t>on</w:t>
      </w:r>
      <w:r w:rsidR="00845080">
        <w:rPr>
          <w:rFonts w:ascii="Arial" w:hAnsi="Arial" w:cs="Arial"/>
        </w:rPr>
        <w:t xml:space="preserve"> the </w:t>
      </w:r>
      <w:r w:rsidR="00F9429C">
        <w:rPr>
          <w:rFonts w:ascii="Arial" w:hAnsi="Arial" w:cs="Arial"/>
        </w:rPr>
        <w:t>Sheldon Road</w:t>
      </w:r>
      <w:r w:rsidR="00845080">
        <w:rPr>
          <w:rFonts w:ascii="Arial" w:hAnsi="Arial" w:cs="Arial"/>
        </w:rPr>
        <w:t xml:space="preserve"> for 2.5 million</w:t>
      </w:r>
      <w:r w:rsidR="00B82313">
        <w:rPr>
          <w:rFonts w:ascii="Arial" w:hAnsi="Arial" w:cs="Arial"/>
        </w:rPr>
        <w:t xml:space="preserve"> dollars</w:t>
      </w:r>
      <w:r w:rsidR="00845080">
        <w:rPr>
          <w:rFonts w:ascii="Arial" w:hAnsi="Arial" w:cs="Arial"/>
        </w:rPr>
        <w:t>.</w:t>
      </w:r>
      <w:r w:rsidR="00F9429C">
        <w:rPr>
          <w:rFonts w:ascii="Arial" w:hAnsi="Arial" w:cs="Arial"/>
        </w:rPr>
        <w:t xml:space="preserve"> Option three:</w:t>
      </w:r>
      <w:r w:rsidR="00C62FF8">
        <w:rPr>
          <w:rFonts w:ascii="Arial" w:hAnsi="Arial" w:cs="Arial"/>
        </w:rPr>
        <w:t xml:space="preserve"> two and a half inches </w:t>
      </w:r>
      <w:r w:rsidR="00B82313">
        <w:rPr>
          <w:rFonts w:ascii="Arial" w:hAnsi="Arial" w:cs="Arial"/>
        </w:rPr>
        <w:t>on both roads for roughly 1.9 to 2 million dollars. No decisions were made.</w:t>
      </w:r>
    </w:p>
    <w:p w14:paraId="1D6EE98E" w14:textId="7DC92AD6" w:rsidR="00B82313" w:rsidRDefault="00B82313" w:rsidP="002D554D">
      <w:pPr>
        <w:spacing w:after="0"/>
        <w:rPr>
          <w:rFonts w:ascii="Arial" w:hAnsi="Arial" w:cs="Arial"/>
        </w:rPr>
      </w:pPr>
      <w:r>
        <w:rPr>
          <w:rFonts w:ascii="Arial" w:hAnsi="Arial" w:cs="Arial"/>
        </w:rPr>
        <w:t>RFPs for engineers have been published in the paper and the NDDOT, proposals are due February 2, 2024 by noon. Bids for the Fox Farm will be on January 26 through the NDDOT, Smyth will report the results at the next commission meeting.</w:t>
      </w:r>
    </w:p>
    <w:p w14:paraId="4674EEF8" w14:textId="77777777" w:rsidR="00B82313" w:rsidRDefault="00B82313" w:rsidP="002D554D">
      <w:pPr>
        <w:spacing w:after="0"/>
        <w:rPr>
          <w:rFonts w:ascii="Arial" w:hAnsi="Arial" w:cs="Arial"/>
        </w:rPr>
      </w:pPr>
    </w:p>
    <w:p w14:paraId="232F9685" w14:textId="7FC85DB4" w:rsidR="00B82313" w:rsidRDefault="00B82313" w:rsidP="002D554D">
      <w:pPr>
        <w:spacing w:after="0"/>
        <w:rPr>
          <w:rFonts w:ascii="Arial" w:hAnsi="Arial" w:cs="Arial"/>
        </w:rPr>
      </w:pPr>
      <w:r w:rsidRPr="003B456E">
        <w:rPr>
          <w:rFonts w:ascii="Arial" w:hAnsi="Arial" w:cs="Arial"/>
          <w:u w:val="single"/>
        </w:rPr>
        <w:t>Highway Superintendent</w:t>
      </w:r>
      <w:r>
        <w:rPr>
          <w:rFonts w:ascii="Arial" w:hAnsi="Arial" w:cs="Arial"/>
        </w:rPr>
        <w:t xml:space="preserve"> – Adam Schultz appeared before the board to discuss Viking/Sorby Hill. Schultz stated Kyle Sorby is under the impression the road crew will grade Viking/Sory Hill at Kyle Sorby’s discretion. Per the minutes from 12/4/2018 there was a motion made by Olerud, to deem Sorby Hill an emergency snow route and bill the township. Schultz let the board know there are lots of red flags with that motion and he feels the township board, the Fort Ransom Fire Department, and the Commission need to talk. Schultz will contact Sorby and the township to rediscuss </w:t>
      </w:r>
      <w:r w:rsidR="003B456E">
        <w:rPr>
          <w:rFonts w:ascii="Arial" w:hAnsi="Arial" w:cs="Arial"/>
        </w:rPr>
        <w:t>at the next commission meeting. Schultz also let the board know one of his employees is dealing with a medical issue and is out on leave, he looked into the amount of time off they have built up and are good for the next seven weeks. He will get paperwork going if needed. Schultz also let the board know the telehandler is going to be delivered in the next couple of days.</w:t>
      </w:r>
    </w:p>
    <w:p w14:paraId="086E7770" w14:textId="77777777" w:rsidR="003B456E" w:rsidRDefault="003B456E" w:rsidP="002D554D">
      <w:pPr>
        <w:spacing w:after="0"/>
        <w:rPr>
          <w:rFonts w:ascii="Arial" w:hAnsi="Arial" w:cs="Arial"/>
        </w:rPr>
      </w:pPr>
    </w:p>
    <w:p w14:paraId="4D70D947" w14:textId="7B6F2DA6" w:rsidR="003B456E" w:rsidRDefault="003B456E" w:rsidP="002D554D">
      <w:pPr>
        <w:spacing w:after="0"/>
        <w:rPr>
          <w:rFonts w:ascii="Arial" w:hAnsi="Arial" w:cs="Arial"/>
        </w:rPr>
      </w:pPr>
      <w:r w:rsidRPr="005A1798">
        <w:rPr>
          <w:rFonts w:ascii="Arial" w:hAnsi="Arial" w:cs="Arial"/>
          <w:u w:val="single"/>
        </w:rPr>
        <w:lastRenderedPageBreak/>
        <w:t>Charles and Ann Bowman</w:t>
      </w:r>
      <w:r>
        <w:rPr>
          <w:rFonts w:ascii="Arial" w:hAnsi="Arial" w:cs="Arial"/>
        </w:rPr>
        <w:t xml:space="preserve"> – appeared before the board with attorney Brittany Hatting fighting taxes paid for tax year 2022 and requesting a refund on tax year 2022. Bowman’s private appraisal come in at $530,000, the county is assessing them at $521,000 less than they purchased they home for. Mathern voted to not grant an abatement based off all the facts tax director Teresa Haecherl presented to prove the house is fairly assessed, seconded by Schwab. Roll call vote was take: Mathern: yes, Olerud: - no, </w:t>
      </w:r>
      <w:r w:rsidR="005A1798">
        <w:rPr>
          <w:rFonts w:ascii="Arial" w:hAnsi="Arial" w:cs="Arial"/>
        </w:rPr>
        <w:t>Gilbert – no, Schwab – yes, Bishop – yes. Motion carried.</w:t>
      </w:r>
    </w:p>
    <w:p w14:paraId="26B79838" w14:textId="77777777" w:rsidR="005A1798" w:rsidRDefault="005A1798" w:rsidP="002D554D">
      <w:pPr>
        <w:spacing w:after="0"/>
        <w:rPr>
          <w:rFonts w:ascii="Arial" w:hAnsi="Arial" w:cs="Arial"/>
        </w:rPr>
      </w:pPr>
    </w:p>
    <w:p w14:paraId="70585206" w14:textId="2D330B92" w:rsidR="005A1798" w:rsidRDefault="005A1798" w:rsidP="002D554D">
      <w:pPr>
        <w:spacing w:after="0"/>
        <w:rPr>
          <w:rFonts w:ascii="Arial" w:hAnsi="Arial" w:cs="Arial"/>
        </w:rPr>
      </w:pPr>
      <w:r w:rsidRPr="005A1798">
        <w:rPr>
          <w:rFonts w:ascii="Arial" w:hAnsi="Arial" w:cs="Arial"/>
          <w:u w:val="single"/>
        </w:rPr>
        <w:t>Good Shepherd WELCA</w:t>
      </w:r>
      <w:r>
        <w:rPr>
          <w:rFonts w:ascii="Arial" w:hAnsi="Arial" w:cs="Arial"/>
        </w:rPr>
        <w:t xml:space="preserve"> – submitted a local gaming permit along with the appropriate fee. Olerud moved, seconded by Mathern. All aye. Motion carried.</w:t>
      </w:r>
    </w:p>
    <w:p w14:paraId="7CAF6008" w14:textId="77777777" w:rsidR="005A1798" w:rsidRDefault="005A1798" w:rsidP="002D554D">
      <w:pPr>
        <w:spacing w:after="0"/>
        <w:rPr>
          <w:rFonts w:ascii="Arial" w:hAnsi="Arial" w:cs="Arial"/>
        </w:rPr>
      </w:pPr>
    </w:p>
    <w:p w14:paraId="09E5305B" w14:textId="6D218FF6" w:rsidR="005A1798" w:rsidRDefault="005A1798" w:rsidP="002D554D">
      <w:pPr>
        <w:spacing w:after="0"/>
        <w:rPr>
          <w:rFonts w:ascii="Arial" w:hAnsi="Arial" w:cs="Arial"/>
        </w:rPr>
      </w:pPr>
      <w:r w:rsidRPr="005A1798">
        <w:rPr>
          <w:rFonts w:ascii="Arial" w:hAnsi="Arial" w:cs="Arial"/>
          <w:u w:val="single"/>
        </w:rPr>
        <w:t>RSR</w:t>
      </w:r>
      <w:r>
        <w:rPr>
          <w:rFonts w:ascii="Arial" w:hAnsi="Arial" w:cs="Arial"/>
        </w:rPr>
        <w:t xml:space="preserve"> – there is a vacancy on the RSR board, Gilbert asked it be posted in the paper and on the website until filled.</w:t>
      </w:r>
    </w:p>
    <w:p w14:paraId="099B6722" w14:textId="77777777" w:rsidR="005A1798" w:rsidRDefault="005A1798" w:rsidP="002D554D">
      <w:pPr>
        <w:spacing w:after="0"/>
        <w:rPr>
          <w:rFonts w:ascii="Arial" w:hAnsi="Arial" w:cs="Arial"/>
        </w:rPr>
      </w:pPr>
    </w:p>
    <w:p w14:paraId="333BDB8B" w14:textId="29B405D8" w:rsidR="005A1798" w:rsidRDefault="005A1798" w:rsidP="002D554D">
      <w:pPr>
        <w:spacing w:after="0"/>
        <w:rPr>
          <w:rFonts w:ascii="Arial" w:hAnsi="Arial" w:cs="Arial"/>
        </w:rPr>
      </w:pPr>
      <w:r w:rsidRPr="005A1798">
        <w:rPr>
          <w:rFonts w:ascii="Arial" w:hAnsi="Arial" w:cs="Arial"/>
          <w:u w:val="single"/>
        </w:rPr>
        <w:t>Treasurer</w:t>
      </w:r>
      <w:r>
        <w:rPr>
          <w:rFonts w:ascii="Arial" w:hAnsi="Arial" w:cs="Arial"/>
        </w:rPr>
        <w:t>- Kathie Erickson appeared before the board to ask for Betsy Greenly to work 32 hours during the busy season January – March and have her benefits prorated those months. The board had no issues with it. Erickson let the board know motor vehicle also had an audit by the state and needs to have signage out front. Erickson is checking into pricing.</w:t>
      </w:r>
    </w:p>
    <w:p w14:paraId="103B4042" w14:textId="77777777" w:rsidR="005A1798" w:rsidRDefault="005A1798" w:rsidP="002D554D">
      <w:pPr>
        <w:spacing w:after="0"/>
        <w:rPr>
          <w:rFonts w:ascii="Arial" w:hAnsi="Arial" w:cs="Arial"/>
        </w:rPr>
      </w:pPr>
    </w:p>
    <w:p w14:paraId="079F648B" w14:textId="272B1689" w:rsidR="005A1798" w:rsidRDefault="005A1798" w:rsidP="002D554D">
      <w:pPr>
        <w:spacing w:after="0"/>
        <w:rPr>
          <w:rFonts w:ascii="Arial" w:hAnsi="Arial" w:cs="Arial"/>
        </w:rPr>
      </w:pPr>
      <w:r>
        <w:rPr>
          <w:rFonts w:ascii="Arial" w:hAnsi="Arial" w:cs="Arial"/>
        </w:rPr>
        <w:t xml:space="preserve">Gentzkow let the board know Moore Engineering sent a letter from NDDOT to purchase right of way for sidewalk/curbs </w:t>
      </w:r>
      <w:proofErr w:type="spellStart"/>
      <w:r>
        <w:rPr>
          <w:rFonts w:ascii="Arial" w:hAnsi="Arial" w:cs="Arial"/>
        </w:rPr>
        <w:t>ada</w:t>
      </w:r>
      <w:proofErr w:type="spellEnd"/>
      <w:r>
        <w:rPr>
          <w:rFonts w:ascii="Arial" w:hAnsi="Arial" w:cs="Arial"/>
        </w:rPr>
        <w:t xml:space="preserve"> approved. NDDOT will pay the County $300 for each sideway/curb along HWY 27 (2) a total of $600. Olerud moved, seconded by Gilbert to approve the NDDOT $600 right of way sideway/curb agreement pending Fallon Kelly’s approval. All Aye. Motion Carried.</w:t>
      </w:r>
    </w:p>
    <w:p w14:paraId="2D097FF4" w14:textId="6DB0EB46" w:rsidR="00DB3790" w:rsidRDefault="00DB3790" w:rsidP="002D554D">
      <w:pPr>
        <w:spacing w:after="0"/>
        <w:rPr>
          <w:rFonts w:ascii="Arial" w:hAnsi="Arial" w:cs="Arial"/>
        </w:rPr>
      </w:pPr>
    </w:p>
    <w:p w14:paraId="7E7E28CE" w14:textId="4D84CCA6" w:rsidR="00DB3790" w:rsidRDefault="00DB3790" w:rsidP="002D554D">
      <w:pPr>
        <w:spacing w:after="0"/>
        <w:rPr>
          <w:rFonts w:ascii="Arial" w:hAnsi="Arial" w:cs="Arial"/>
        </w:rPr>
      </w:pPr>
      <w:r>
        <w:rPr>
          <w:rFonts w:ascii="Arial" w:hAnsi="Arial" w:cs="Arial"/>
        </w:rPr>
        <w:t>Being nothing further to come before the board, Chairman Bishop adjourned the meeting at 12:20 p.m.</w:t>
      </w:r>
    </w:p>
    <w:p w14:paraId="63836370" w14:textId="77777777" w:rsidR="005A1798" w:rsidRDefault="005A1798" w:rsidP="002D554D">
      <w:pPr>
        <w:spacing w:after="0"/>
        <w:rPr>
          <w:rFonts w:ascii="Arial" w:hAnsi="Arial" w:cs="Arial"/>
        </w:rPr>
      </w:pPr>
    </w:p>
    <w:p w14:paraId="32C0EA5C" w14:textId="77777777" w:rsidR="00E7534F" w:rsidRPr="007640CA" w:rsidRDefault="00E7534F" w:rsidP="00E7534F">
      <w:pPr>
        <w:rPr>
          <w:rFonts w:ascii="Arial" w:hAnsi="Arial" w:cs="Arial"/>
        </w:rPr>
      </w:pPr>
      <w:r w:rsidRPr="007640CA">
        <w:rPr>
          <w:rFonts w:ascii="Arial" w:hAnsi="Arial" w:cs="Arial"/>
        </w:rPr>
        <w:t>ATTEST:</w:t>
      </w:r>
    </w:p>
    <w:p w14:paraId="2DEBA530" w14:textId="77777777" w:rsidR="00E7534F" w:rsidRDefault="00E7534F" w:rsidP="00E7534F">
      <w:pPr>
        <w:spacing w:after="0"/>
        <w:rPr>
          <w:rFonts w:ascii="Arial" w:hAnsi="Arial" w:cs="Arial"/>
        </w:rPr>
      </w:pPr>
    </w:p>
    <w:p w14:paraId="442CED24" w14:textId="77777777" w:rsidR="00E7534F" w:rsidRDefault="00E7534F" w:rsidP="00E7534F">
      <w:pPr>
        <w:spacing w:after="0"/>
        <w:rPr>
          <w:rFonts w:ascii="Arial" w:hAnsi="Arial" w:cs="Arial"/>
        </w:rPr>
      </w:pPr>
    </w:p>
    <w:p w14:paraId="0A925B98" w14:textId="77777777" w:rsidR="00E7534F" w:rsidRPr="007640CA" w:rsidRDefault="00E7534F" w:rsidP="00E7534F">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Kevin Bishop</w:t>
      </w:r>
      <w:r w:rsidRPr="007640CA">
        <w:rPr>
          <w:rFonts w:ascii="Arial" w:hAnsi="Arial" w:cs="Arial"/>
        </w:rPr>
        <w:t>,</w:t>
      </w:r>
      <w:r>
        <w:rPr>
          <w:rFonts w:ascii="Arial" w:hAnsi="Arial" w:cs="Arial"/>
        </w:rPr>
        <w:t xml:space="preserve"> </w:t>
      </w:r>
      <w:r w:rsidRPr="007640CA">
        <w:rPr>
          <w:rFonts w:ascii="Arial" w:hAnsi="Arial" w:cs="Arial"/>
        </w:rPr>
        <w:t>Chairman</w:t>
      </w:r>
    </w:p>
    <w:p w14:paraId="2BD07DB5" w14:textId="77777777" w:rsidR="00E7534F" w:rsidRPr="007640CA" w:rsidRDefault="00E7534F" w:rsidP="00E7534F">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5E32D38B" w14:textId="77777777" w:rsidR="005A1798" w:rsidRPr="00944C84" w:rsidRDefault="005A1798" w:rsidP="002D554D">
      <w:pPr>
        <w:spacing w:after="0"/>
        <w:rPr>
          <w:rFonts w:ascii="Arial" w:hAnsi="Arial" w:cs="Arial"/>
        </w:rPr>
      </w:pPr>
    </w:p>
    <w:sectPr w:rsidR="005A1798" w:rsidRPr="0094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84"/>
    <w:rsid w:val="000F7F75"/>
    <w:rsid w:val="00112C97"/>
    <w:rsid w:val="00183235"/>
    <w:rsid w:val="002D2B66"/>
    <w:rsid w:val="002D554D"/>
    <w:rsid w:val="003B456E"/>
    <w:rsid w:val="004E0E1C"/>
    <w:rsid w:val="005A1798"/>
    <w:rsid w:val="00845080"/>
    <w:rsid w:val="00885C5B"/>
    <w:rsid w:val="00944C84"/>
    <w:rsid w:val="00AF0678"/>
    <w:rsid w:val="00B82313"/>
    <w:rsid w:val="00C62FF8"/>
    <w:rsid w:val="00C7432C"/>
    <w:rsid w:val="00D00BCC"/>
    <w:rsid w:val="00DB3790"/>
    <w:rsid w:val="00E7534F"/>
    <w:rsid w:val="00F9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AB2F"/>
  <w15:chartTrackingRefBased/>
  <w15:docId w15:val="{6DEFB05D-7BF5-45B7-8AE9-888E03DF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Langland, Maria</cp:lastModifiedBy>
  <cp:revision>4</cp:revision>
  <dcterms:created xsi:type="dcterms:W3CDTF">2024-02-05T16:38:00Z</dcterms:created>
  <dcterms:modified xsi:type="dcterms:W3CDTF">2024-02-21T15:10:00Z</dcterms:modified>
</cp:coreProperties>
</file>