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43F0EF23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960899">
        <w:rPr>
          <w:smallCaps/>
        </w:rPr>
        <w:t>August 1</w:t>
      </w:r>
      <w:r w:rsidR="009F02F7">
        <w:rPr>
          <w:smallCaps/>
        </w:rPr>
        <w:t>5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426478BD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63F0E6B3" w14:textId="15CE63D5" w:rsidR="0007049A" w:rsidRDefault="00B403ED" w:rsidP="00F12C69">
      <w:r>
        <w:t>9:30 a.m.</w:t>
      </w:r>
      <w:r>
        <w:tab/>
      </w:r>
      <w:r w:rsidR="005C573A">
        <w:t>Wild Prairie Pork</w:t>
      </w:r>
    </w:p>
    <w:p w14:paraId="756CBF0E" w14:textId="77777777" w:rsidR="005C573A" w:rsidRDefault="005C573A" w:rsidP="00F12C69"/>
    <w:p w14:paraId="27E8C911" w14:textId="1DC48A00" w:rsidR="005C573A" w:rsidRDefault="005C573A" w:rsidP="00F12C69">
      <w:r>
        <w:t>9:45 a.m.</w:t>
      </w:r>
      <w:r>
        <w:tab/>
        <w:t>Scott Smyth - KLJ</w:t>
      </w:r>
    </w:p>
    <w:p w14:paraId="386F1439" w14:textId="6C2427F9" w:rsidR="00A072E9" w:rsidRDefault="00A072E9" w:rsidP="00F12C69">
      <w:r>
        <w:tab/>
      </w:r>
    </w:p>
    <w:p w14:paraId="2A823D73" w14:textId="77777777" w:rsidR="00A072E9" w:rsidRDefault="00A072E9" w:rsidP="00F12C69"/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65A473C9" w:rsidR="00F12C69" w:rsidRDefault="00B40689" w:rsidP="00B40689">
      <w:pPr>
        <w:pStyle w:val="ListParagraph"/>
        <w:numPr>
          <w:ilvl w:val="0"/>
          <w:numId w:val="28"/>
        </w:numPr>
      </w:pPr>
      <w:r>
        <w:t>permits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7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6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5"/>
  </w:num>
  <w:num w:numId="28" w16cid:durableId="693117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02F7"/>
    <w:rsid w:val="009F6B3B"/>
    <w:rsid w:val="00A03E80"/>
    <w:rsid w:val="00A072E9"/>
    <w:rsid w:val="00A07566"/>
    <w:rsid w:val="00A356AC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4</cp:revision>
  <cp:lastPrinted>2023-04-10T01:59:00Z</cp:lastPrinted>
  <dcterms:created xsi:type="dcterms:W3CDTF">2023-08-14T19:42:00Z</dcterms:created>
  <dcterms:modified xsi:type="dcterms:W3CDTF">2023-08-14T20:50:00Z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