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0EE7" w14:textId="77777777" w:rsidR="00C9358E" w:rsidRPr="007E39F0" w:rsidRDefault="00C9358E" w:rsidP="00C9358E">
      <w:pPr>
        <w:rPr>
          <w:rFonts w:ascii="Arial Black" w:hAnsi="Arial Black"/>
          <w:smallCaps/>
          <w:sz w:val="24"/>
        </w:rPr>
      </w:pPr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2ED56E5D" w14:textId="3D2D94E0" w:rsidR="00C9358E" w:rsidRPr="00432F74" w:rsidRDefault="00C9358E" w:rsidP="00C9358E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 w:rsidR="00332F65">
        <w:rPr>
          <w:smallCaps/>
        </w:rPr>
        <w:t xml:space="preserve">Special Meeting </w:t>
      </w:r>
      <w:r w:rsidR="00561314">
        <w:rPr>
          <w:smallCaps/>
        </w:rPr>
        <w:t>June 8</w:t>
      </w:r>
      <w:r>
        <w:rPr>
          <w:smallCaps/>
        </w:rPr>
        <w:t>, 202</w:t>
      </w:r>
      <w:r w:rsidR="00E42B91">
        <w:rPr>
          <w:smallCaps/>
        </w:rPr>
        <w:t>2</w:t>
      </w:r>
      <w:r>
        <w:rPr>
          <w:smallCaps/>
        </w:rPr>
        <w:t xml:space="preserve"> (</w:t>
      </w:r>
      <w:r w:rsidR="00561314">
        <w:rPr>
          <w:smallCaps/>
        </w:rPr>
        <w:t>2:00 P.M.</w:t>
      </w:r>
      <w:r>
        <w:rPr>
          <w:smallCaps/>
        </w:rPr>
        <w:t>)</w:t>
      </w:r>
    </w:p>
    <w:p w14:paraId="770D9EDB" w14:textId="77777777" w:rsidR="00C9358E" w:rsidRDefault="00C9358E"/>
    <w:p w14:paraId="6BE15B22" w14:textId="67C611C1" w:rsidR="00C9358E" w:rsidRDefault="00C9358E">
      <w:r>
        <w:t>Call to Order &amp; Roll Call</w:t>
      </w:r>
    </w:p>
    <w:p w14:paraId="0D9F796D" w14:textId="77777777" w:rsidR="00C9358E" w:rsidRDefault="00C9358E"/>
    <w:p w14:paraId="3331A75E" w14:textId="3EB39E3D" w:rsidR="009E4C89" w:rsidRDefault="00561314">
      <w:r>
        <w:t>Treasurer’s Office New Deputy</w:t>
      </w:r>
    </w:p>
    <w:p w14:paraId="05DF50D4" w14:textId="77777777" w:rsidR="00E42B91" w:rsidRDefault="00E42B91"/>
    <w:p w14:paraId="54C87005" w14:textId="77777777" w:rsidR="00720B5B" w:rsidRDefault="00720B5B">
      <w:pPr>
        <w:rPr>
          <w:b/>
          <w:bCs/>
        </w:rPr>
      </w:pPr>
    </w:p>
    <w:p w14:paraId="5505B3BE" w14:textId="56CD63E7" w:rsidR="00332F65" w:rsidRPr="00332F65" w:rsidRDefault="00332F65" w:rsidP="00332F65">
      <w:pPr>
        <w:rPr>
          <w:b/>
          <w:bCs/>
        </w:rPr>
      </w:pPr>
    </w:p>
    <w:p w14:paraId="4DD80DEB" w14:textId="77777777" w:rsidR="00720B5B" w:rsidRPr="00720B5B" w:rsidRDefault="00720B5B">
      <w:pPr>
        <w:rPr>
          <w:b/>
          <w:bCs/>
        </w:rPr>
      </w:pPr>
    </w:p>
    <w:sectPr w:rsidR="00720B5B" w:rsidRPr="00720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8E"/>
    <w:rsid w:val="000376C6"/>
    <w:rsid w:val="000E62E9"/>
    <w:rsid w:val="0017562A"/>
    <w:rsid w:val="001F6821"/>
    <w:rsid w:val="002C41A9"/>
    <w:rsid w:val="00332F65"/>
    <w:rsid w:val="004C5010"/>
    <w:rsid w:val="00561314"/>
    <w:rsid w:val="005723F3"/>
    <w:rsid w:val="00617FD2"/>
    <w:rsid w:val="0067440C"/>
    <w:rsid w:val="00720B5B"/>
    <w:rsid w:val="007D759B"/>
    <w:rsid w:val="008C70F4"/>
    <w:rsid w:val="009E4C89"/>
    <w:rsid w:val="00C9358E"/>
    <w:rsid w:val="00E4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19310C2"/>
  <w15:chartTrackingRefBased/>
  <w15:docId w15:val="{89F77799-6E45-400A-B0F9-F049B8C1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58E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Gentzkow, Nicole</cp:lastModifiedBy>
  <cp:revision>2</cp:revision>
  <cp:lastPrinted>2022-05-09T14:46:00Z</cp:lastPrinted>
  <dcterms:created xsi:type="dcterms:W3CDTF">2022-06-08T18:55:00Z</dcterms:created>
  <dcterms:modified xsi:type="dcterms:W3CDTF">2022-06-08T18:55:00Z</dcterms:modified>
</cp:coreProperties>
</file>