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7810" w14:textId="25FD873F" w:rsidR="006C40BB" w:rsidRDefault="006F3AEA" w:rsidP="006F3AEA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RANSOM COUNTY BOARD OF COMMISSIONERS</w:t>
      </w:r>
    </w:p>
    <w:p w14:paraId="0A3A3150" w14:textId="098C936A" w:rsidR="006F3AEA" w:rsidRDefault="006F3AEA" w:rsidP="006F3A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Budget Meeting – July 19,2022</w:t>
      </w:r>
    </w:p>
    <w:p w14:paraId="70FFF470" w14:textId="26516FF7" w:rsidR="006F3AEA" w:rsidRDefault="006F3AEA" w:rsidP="006F3AEA">
      <w:pPr>
        <w:spacing w:after="0"/>
        <w:rPr>
          <w:rFonts w:ascii="Arial" w:hAnsi="Arial" w:cs="Arial"/>
        </w:rPr>
      </w:pPr>
    </w:p>
    <w:p w14:paraId="1D411333" w14:textId="19C8D072" w:rsidR="006F3AEA" w:rsidRDefault="006F3AEA" w:rsidP="006F3A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Meeting was called to order at 1:00 p.m. by Chairman Joe Mathern. Members present: Connie Gilbert, Neil Olerud, Andrew Beerman, Greg Schwab, and Joe Mathern. </w:t>
      </w:r>
    </w:p>
    <w:p w14:paraId="47F1597D" w14:textId="1102F378" w:rsidR="006F3AEA" w:rsidRDefault="006F3AEA" w:rsidP="006F3AEA">
      <w:pPr>
        <w:spacing w:after="0"/>
        <w:rPr>
          <w:rFonts w:ascii="Arial" w:hAnsi="Arial" w:cs="Arial"/>
        </w:rPr>
      </w:pPr>
    </w:p>
    <w:p w14:paraId="3942FB04" w14:textId="6A3E08F7" w:rsidR="006F3AEA" w:rsidRDefault="006F3AEA" w:rsidP="006F3AEA">
      <w:pPr>
        <w:spacing w:after="0"/>
        <w:rPr>
          <w:rFonts w:ascii="Arial" w:hAnsi="Arial" w:cs="Arial"/>
        </w:rPr>
      </w:pPr>
      <w:r w:rsidRPr="006F3AEA">
        <w:rPr>
          <w:rFonts w:ascii="Arial" w:hAnsi="Arial" w:cs="Arial"/>
          <w:u w:val="single"/>
        </w:rPr>
        <w:t>Road department</w:t>
      </w:r>
      <w:r>
        <w:rPr>
          <w:rFonts w:ascii="Arial" w:hAnsi="Arial" w:cs="Arial"/>
        </w:rPr>
        <w:t xml:space="preserve"> – Jeff Hopkins appeared before the board to go through his budget.</w:t>
      </w:r>
    </w:p>
    <w:p w14:paraId="68EACC29" w14:textId="12A73855" w:rsidR="006F3AEA" w:rsidRDefault="006F3AEA" w:rsidP="006F3AEA">
      <w:pPr>
        <w:spacing w:after="0"/>
        <w:rPr>
          <w:rFonts w:ascii="Arial" w:hAnsi="Arial" w:cs="Arial"/>
        </w:rPr>
      </w:pPr>
    </w:p>
    <w:p w14:paraId="3428DCE3" w14:textId="091EEA17" w:rsidR="006F3AEA" w:rsidRDefault="006F3AEA" w:rsidP="006F3AEA">
      <w:pPr>
        <w:spacing w:after="0"/>
        <w:rPr>
          <w:rFonts w:ascii="Arial" w:hAnsi="Arial" w:cs="Arial"/>
        </w:rPr>
      </w:pPr>
      <w:r w:rsidRPr="006F3AEA">
        <w:rPr>
          <w:rFonts w:ascii="Arial" w:hAnsi="Arial" w:cs="Arial"/>
          <w:u w:val="single"/>
        </w:rPr>
        <w:t>Maintenance</w:t>
      </w:r>
      <w:r>
        <w:rPr>
          <w:rFonts w:ascii="Arial" w:hAnsi="Arial" w:cs="Arial"/>
        </w:rPr>
        <w:t xml:space="preserve"> – Randy Gallagher appeared before the board to go through his budget.</w:t>
      </w:r>
    </w:p>
    <w:p w14:paraId="02072C2E" w14:textId="6836A08C" w:rsidR="006F3AEA" w:rsidRDefault="006F3AEA" w:rsidP="006F3AEA">
      <w:pPr>
        <w:spacing w:after="0"/>
        <w:rPr>
          <w:rFonts w:ascii="Arial" w:hAnsi="Arial" w:cs="Arial"/>
        </w:rPr>
      </w:pPr>
    </w:p>
    <w:p w14:paraId="12BA11C7" w14:textId="719EBB98" w:rsidR="006F3AEA" w:rsidRDefault="003B7932" w:rsidP="006F3AEA">
      <w:pPr>
        <w:spacing w:after="0"/>
        <w:rPr>
          <w:rFonts w:ascii="Arial" w:hAnsi="Arial" w:cs="Arial"/>
        </w:rPr>
      </w:pPr>
      <w:r w:rsidRPr="0053256F">
        <w:rPr>
          <w:rFonts w:ascii="Arial" w:hAnsi="Arial" w:cs="Arial"/>
          <w:u w:val="single"/>
        </w:rPr>
        <w:t>Recorder’s</w:t>
      </w:r>
      <w:r w:rsidR="006F3AEA" w:rsidRPr="0053256F">
        <w:rPr>
          <w:rFonts w:ascii="Arial" w:hAnsi="Arial" w:cs="Arial"/>
          <w:u w:val="single"/>
        </w:rPr>
        <w:t xml:space="preserve"> Office</w:t>
      </w:r>
      <w:r w:rsidR="006F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6F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Shelly Schwab let the board know she would like to have her books scanned by US Imaging. Shelly Schwab said there are $30,000 in the preservation fund that can be used for the scanning. Olerud moved, seconded </w:t>
      </w:r>
      <w:r w:rsidR="00E17EC4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Greg Schwab to approve Shelly Schwab</w:t>
      </w:r>
      <w:r w:rsidR="00E17EC4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use US Imaging to get the books scanned and pay $30,000 out of the preservation fund. All aye. Motion carried.</w:t>
      </w:r>
    </w:p>
    <w:p w14:paraId="435270CA" w14:textId="4CBDD72A" w:rsidR="003B7932" w:rsidRDefault="003B7932" w:rsidP="006F3AEA">
      <w:pPr>
        <w:spacing w:after="0"/>
        <w:rPr>
          <w:rFonts w:ascii="Arial" w:hAnsi="Arial" w:cs="Arial"/>
        </w:rPr>
      </w:pPr>
    </w:p>
    <w:p w14:paraId="29F441AC" w14:textId="6D05781B" w:rsidR="003B7932" w:rsidRDefault="003B7932" w:rsidP="006F3AEA">
      <w:pPr>
        <w:spacing w:after="0"/>
        <w:rPr>
          <w:rFonts w:ascii="Arial" w:hAnsi="Arial" w:cs="Arial"/>
        </w:rPr>
      </w:pPr>
      <w:r w:rsidRPr="003B7932">
        <w:rPr>
          <w:rFonts w:ascii="Arial" w:hAnsi="Arial" w:cs="Arial"/>
          <w:u w:val="single"/>
        </w:rPr>
        <w:t>Treasurer’s Office</w:t>
      </w:r>
      <w:r>
        <w:rPr>
          <w:rFonts w:ascii="Arial" w:hAnsi="Arial" w:cs="Arial"/>
        </w:rPr>
        <w:t xml:space="preserve"> – Kathie Erickson appeared before the board to go through her budget. She asked to adjust the postage line item.</w:t>
      </w:r>
    </w:p>
    <w:p w14:paraId="05DD8B70" w14:textId="1F3B0342" w:rsidR="003B7932" w:rsidRDefault="003B7932" w:rsidP="006F3AEA">
      <w:pPr>
        <w:spacing w:after="0"/>
        <w:rPr>
          <w:rFonts w:ascii="Arial" w:hAnsi="Arial" w:cs="Arial"/>
        </w:rPr>
      </w:pPr>
    </w:p>
    <w:p w14:paraId="35F8BDF7" w14:textId="53071DC1" w:rsidR="003B7932" w:rsidRDefault="003B7932" w:rsidP="006F3AEA">
      <w:pPr>
        <w:spacing w:after="0"/>
        <w:rPr>
          <w:rFonts w:ascii="Arial" w:hAnsi="Arial" w:cs="Arial"/>
        </w:rPr>
      </w:pPr>
      <w:r w:rsidRPr="00FD768E">
        <w:rPr>
          <w:rFonts w:ascii="Arial" w:hAnsi="Arial" w:cs="Arial"/>
          <w:u w:val="single"/>
        </w:rPr>
        <w:t>Clerk of Court</w:t>
      </w:r>
      <w:r>
        <w:rPr>
          <w:rFonts w:ascii="Arial" w:hAnsi="Arial" w:cs="Arial"/>
        </w:rPr>
        <w:t xml:space="preserve"> – Bea Roach appeared </w:t>
      </w:r>
      <w:r w:rsidR="00E17EC4">
        <w:rPr>
          <w:rFonts w:ascii="Arial" w:hAnsi="Arial" w:cs="Arial"/>
        </w:rPr>
        <w:t xml:space="preserve">before </w:t>
      </w:r>
      <w:r>
        <w:rPr>
          <w:rFonts w:ascii="Arial" w:hAnsi="Arial" w:cs="Arial"/>
        </w:rPr>
        <w:t xml:space="preserve">the board </w:t>
      </w:r>
      <w:r w:rsidR="00FD768E">
        <w:rPr>
          <w:rFonts w:ascii="Arial" w:hAnsi="Arial" w:cs="Arial"/>
        </w:rPr>
        <w:t>to go through her budget.</w:t>
      </w:r>
    </w:p>
    <w:p w14:paraId="503B8D0E" w14:textId="179F3CA3" w:rsidR="00FD768E" w:rsidRDefault="00FD768E" w:rsidP="006F3AEA">
      <w:pPr>
        <w:spacing w:after="0"/>
        <w:rPr>
          <w:rFonts w:ascii="Arial" w:hAnsi="Arial" w:cs="Arial"/>
        </w:rPr>
      </w:pPr>
    </w:p>
    <w:p w14:paraId="52E5F7EE" w14:textId="22912514" w:rsidR="00FD768E" w:rsidRDefault="00FD768E" w:rsidP="006F3AEA">
      <w:pPr>
        <w:spacing w:after="0"/>
        <w:rPr>
          <w:rFonts w:ascii="Arial" w:hAnsi="Arial" w:cs="Arial"/>
        </w:rPr>
      </w:pPr>
      <w:r w:rsidRPr="00FD768E">
        <w:rPr>
          <w:rFonts w:ascii="Arial" w:hAnsi="Arial" w:cs="Arial"/>
          <w:u w:val="single"/>
        </w:rPr>
        <w:t>Public Health</w:t>
      </w:r>
      <w:r>
        <w:rPr>
          <w:rFonts w:ascii="Arial" w:hAnsi="Arial" w:cs="Arial"/>
        </w:rPr>
        <w:t xml:space="preserve"> – Brenna Welton and Chelsey Jones appeared before the board to discuss the public health budget. Welton presented detailed outline of all the grants they receive. </w:t>
      </w:r>
    </w:p>
    <w:p w14:paraId="35483547" w14:textId="2E30A36F" w:rsidR="00FD768E" w:rsidRDefault="00FD768E" w:rsidP="006F3AEA">
      <w:pPr>
        <w:spacing w:after="0"/>
        <w:rPr>
          <w:rFonts w:ascii="Arial" w:hAnsi="Arial" w:cs="Arial"/>
        </w:rPr>
      </w:pPr>
    </w:p>
    <w:p w14:paraId="1AFAAD79" w14:textId="2751825F" w:rsidR="00FD768E" w:rsidRDefault="00FD768E" w:rsidP="006F3A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Meeting was adjourned at 4:40 p.m.</w:t>
      </w:r>
    </w:p>
    <w:p w14:paraId="738E9325" w14:textId="77777777" w:rsidR="00DE7B29" w:rsidRDefault="00DE7B29" w:rsidP="00DE7B29">
      <w:pPr>
        <w:spacing w:after="0"/>
      </w:pPr>
    </w:p>
    <w:p w14:paraId="3FAFE65B" w14:textId="77777777" w:rsidR="00DE7B29" w:rsidRDefault="00DE7B29" w:rsidP="00DE7B29">
      <w:pPr>
        <w:spacing w:after="0"/>
      </w:pPr>
    </w:p>
    <w:p w14:paraId="5A250AE5" w14:textId="77777777" w:rsidR="00DE7B29" w:rsidRDefault="00DE7B29" w:rsidP="00DE7B2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            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_______________________________      </w:t>
      </w:r>
    </w:p>
    <w:p w14:paraId="5A1FEB3A" w14:textId="77777777" w:rsidR="00DE7B29" w:rsidRDefault="00DE7B29" w:rsidP="00DE7B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Nicole Gentzkow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Joe Mathern, Chairman</w:t>
      </w:r>
    </w:p>
    <w:p w14:paraId="158FE976" w14:textId="77777777" w:rsidR="00DE7B29" w:rsidRDefault="00DE7B29" w:rsidP="00DE7B29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Ransom County Auditor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Ransom County Commission</w:t>
      </w:r>
    </w:p>
    <w:p w14:paraId="6E11A96F" w14:textId="77777777" w:rsidR="00DE7B29" w:rsidRPr="006F3AEA" w:rsidRDefault="00DE7B29" w:rsidP="006F3AEA">
      <w:pPr>
        <w:spacing w:after="0"/>
        <w:rPr>
          <w:rFonts w:ascii="Arial" w:hAnsi="Arial" w:cs="Arial"/>
        </w:rPr>
      </w:pPr>
    </w:p>
    <w:sectPr w:rsidR="00DE7B29" w:rsidRPr="006F3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EA"/>
    <w:rsid w:val="003B7932"/>
    <w:rsid w:val="0053256F"/>
    <w:rsid w:val="006C40BB"/>
    <w:rsid w:val="006F3AEA"/>
    <w:rsid w:val="00DE7B29"/>
    <w:rsid w:val="00E17EC4"/>
    <w:rsid w:val="00FD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E2CA"/>
  <w15:chartTrackingRefBased/>
  <w15:docId w15:val="{90F5FFCC-0EA2-42E6-BF46-A566251A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Gentzkow, Nicole</dc:creator>
  <cp:keywords/>
  <dc:description/>
  <cp:lastModifiedBy>Maria Prouty</cp:lastModifiedBy>
  <cp:revision>3</cp:revision>
  <dcterms:created xsi:type="dcterms:W3CDTF">2022-10-05T18:23:00Z</dcterms:created>
  <dcterms:modified xsi:type="dcterms:W3CDTF">2022-10-11T18:47:00Z</dcterms:modified>
</cp:coreProperties>
</file>