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D108" w14:textId="40C9003B" w:rsidR="001460BA" w:rsidRDefault="006D6569" w:rsidP="00AD78C1">
      <w:pPr>
        <w:spacing w:after="0"/>
        <w:rPr>
          <w:rFonts w:ascii="Arial Black" w:hAnsi="Arial Black"/>
        </w:rPr>
      </w:pPr>
      <w:r>
        <w:rPr>
          <w:rFonts w:ascii="Arial Black" w:hAnsi="Arial Black"/>
        </w:rPr>
        <w:t>RANSOM COUNTY BOARD OF COMMISSIONERS</w:t>
      </w:r>
    </w:p>
    <w:p w14:paraId="7A1AA5E1" w14:textId="0FC52985" w:rsidR="006D6569" w:rsidRDefault="006D6569" w:rsidP="00AD78C1">
      <w:pPr>
        <w:spacing w:after="0"/>
        <w:rPr>
          <w:rFonts w:ascii="Arial" w:hAnsi="Arial" w:cs="Arial"/>
        </w:rPr>
      </w:pPr>
      <w:r>
        <w:rPr>
          <w:rFonts w:ascii="Arial" w:hAnsi="Arial" w:cs="Arial"/>
        </w:rPr>
        <w:t xml:space="preserve">Regular Meeting – August 3, 2021 </w:t>
      </w:r>
    </w:p>
    <w:p w14:paraId="19D68080" w14:textId="550C7648" w:rsidR="00AD78C1" w:rsidRDefault="00AD78C1" w:rsidP="00AD78C1">
      <w:pPr>
        <w:spacing w:after="0"/>
        <w:rPr>
          <w:rFonts w:ascii="Arial" w:hAnsi="Arial" w:cs="Arial"/>
        </w:rPr>
      </w:pPr>
    </w:p>
    <w:p w14:paraId="5A228272" w14:textId="7C9EF576" w:rsidR="00AD78C1" w:rsidRDefault="00AD78C1" w:rsidP="00AD78C1">
      <w:pPr>
        <w:spacing w:after="0"/>
        <w:rPr>
          <w:rFonts w:ascii="Arial" w:hAnsi="Arial" w:cs="Arial"/>
        </w:rPr>
      </w:pPr>
      <w:r>
        <w:rPr>
          <w:rFonts w:ascii="Arial" w:hAnsi="Arial" w:cs="Arial"/>
        </w:rPr>
        <w:t xml:space="preserve">The meeting was called to order at 9:00 a.m. by Chairman Norm Hansen. The Pledge of Allegiance was recited. Members present: Connie Gilbert, Greg Schwab, Joe Mathern, and Norm Hansen. </w:t>
      </w:r>
      <w:r w:rsidR="002951AA">
        <w:rPr>
          <w:rFonts w:ascii="Arial" w:hAnsi="Arial" w:cs="Arial"/>
        </w:rPr>
        <w:t>Neil Olerud joined the meeting at 10:05 a.m.</w:t>
      </w:r>
    </w:p>
    <w:p w14:paraId="27D142C0" w14:textId="21FA9A31" w:rsidR="00AD78C1" w:rsidRDefault="00AD78C1" w:rsidP="00AD78C1">
      <w:pPr>
        <w:spacing w:after="0"/>
        <w:rPr>
          <w:rFonts w:ascii="Arial" w:hAnsi="Arial" w:cs="Arial"/>
        </w:rPr>
      </w:pPr>
    </w:p>
    <w:p w14:paraId="25FA067F" w14:textId="614B55CD" w:rsidR="00AD78C1" w:rsidRDefault="00AD78C1" w:rsidP="00AD78C1">
      <w:pPr>
        <w:spacing w:after="0"/>
        <w:rPr>
          <w:rFonts w:ascii="Arial" w:hAnsi="Arial" w:cs="Arial"/>
        </w:rPr>
      </w:pPr>
      <w:r>
        <w:rPr>
          <w:rFonts w:ascii="Arial" w:hAnsi="Arial" w:cs="Arial"/>
        </w:rPr>
        <w:t>The agenda was reviewed.</w:t>
      </w:r>
      <w:r w:rsidR="00F42781">
        <w:rPr>
          <w:rFonts w:ascii="Arial" w:hAnsi="Arial" w:cs="Arial"/>
        </w:rPr>
        <w:t xml:space="preserve"> The board added budget to the agenda to be discussed during the down time. Gilbert moved, seconded by Mathern. All aye. </w:t>
      </w:r>
    </w:p>
    <w:p w14:paraId="2227843F" w14:textId="61093881" w:rsidR="00F42781" w:rsidRDefault="00F42781" w:rsidP="00AD78C1">
      <w:pPr>
        <w:spacing w:after="0"/>
        <w:rPr>
          <w:rFonts w:ascii="Arial" w:hAnsi="Arial" w:cs="Arial"/>
        </w:rPr>
      </w:pPr>
    </w:p>
    <w:p w14:paraId="39C9A1FA" w14:textId="0CBDCDEC" w:rsidR="00F42781" w:rsidRDefault="00F42781" w:rsidP="00AD78C1">
      <w:pPr>
        <w:spacing w:after="0"/>
        <w:rPr>
          <w:rFonts w:ascii="Arial" w:hAnsi="Arial" w:cs="Arial"/>
        </w:rPr>
      </w:pPr>
      <w:r>
        <w:rPr>
          <w:rFonts w:ascii="Arial" w:hAnsi="Arial" w:cs="Arial"/>
        </w:rPr>
        <w:t>Minutes from regular scheduled commission meetings on July 6, and July 20, 2021 were reviewed</w:t>
      </w:r>
      <w:r w:rsidR="00465C57">
        <w:rPr>
          <w:rFonts w:ascii="Arial" w:hAnsi="Arial" w:cs="Arial"/>
        </w:rPr>
        <w:t>.</w:t>
      </w:r>
      <w:r>
        <w:rPr>
          <w:rFonts w:ascii="Arial" w:hAnsi="Arial" w:cs="Arial"/>
        </w:rPr>
        <w:t xml:space="preserve"> </w:t>
      </w:r>
      <w:r w:rsidR="00465C57">
        <w:rPr>
          <w:rFonts w:ascii="Arial" w:hAnsi="Arial" w:cs="Arial"/>
        </w:rPr>
        <w:t>A</w:t>
      </w:r>
      <w:r>
        <w:rPr>
          <w:rFonts w:ascii="Arial" w:hAnsi="Arial" w:cs="Arial"/>
        </w:rPr>
        <w:t>long with budget minutes from June 15, and July 20, 2021. Gilbert moved to approve the minutes with corrections, seconded by Mathern. All aye. Motion carried.</w:t>
      </w:r>
    </w:p>
    <w:p w14:paraId="15F81BB5" w14:textId="6A4B99FC" w:rsidR="00F42781" w:rsidRDefault="00F42781" w:rsidP="00AD78C1">
      <w:pPr>
        <w:spacing w:after="0"/>
        <w:rPr>
          <w:rFonts w:ascii="Arial" w:hAnsi="Arial" w:cs="Arial"/>
        </w:rPr>
      </w:pPr>
    </w:p>
    <w:p w14:paraId="715F5154" w14:textId="457ED473" w:rsidR="00F42781" w:rsidRDefault="001E61F6" w:rsidP="00AD78C1">
      <w:pPr>
        <w:spacing w:after="0"/>
        <w:rPr>
          <w:rFonts w:ascii="Arial" w:hAnsi="Arial" w:cs="Arial"/>
        </w:rPr>
      </w:pPr>
      <w:r>
        <w:rPr>
          <w:rFonts w:ascii="Arial" w:hAnsi="Arial" w:cs="Arial"/>
        </w:rPr>
        <w:t>Manual warrants were then reviewed. Gilbert moved, seconded by Mathern, to approve the manual warrants in the amount of $9,515.27</w:t>
      </w:r>
      <w:r w:rsidR="001D6ADE">
        <w:rPr>
          <w:rFonts w:ascii="Arial" w:hAnsi="Arial" w:cs="Arial"/>
        </w:rPr>
        <w:t>. All aye.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1F256D" w:rsidRPr="001F256D" w14:paraId="3624915E" w14:textId="77777777" w:rsidTr="000D1F77">
        <w:trPr>
          <w:trHeight w:val="350"/>
        </w:trPr>
        <w:tc>
          <w:tcPr>
            <w:tcW w:w="1903" w:type="dxa"/>
            <w:tcBorders>
              <w:top w:val="single" w:sz="4" w:space="0" w:color="auto"/>
              <w:left w:val="single" w:sz="4" w:space="0" w:color="auto"/>
              <w:bottom w:val="single" w:sz="4" w:space="0" w:color="auto"/>
              <w:right w:val="single" w:sz="4" w:space="0" w:color="auto"/>
            </w:tcBorders>
            <w:hideMark/>
          </w:tcPr>
          <w:p w14:paraId="2F97A93C" w14:textId="77777777" w:rsidR="001F256D" w:rsidRPr="001F256D" w:rsidRDefault="001F256D" w:rsidP="001F256D">
            <w:r w:rsidRPr="001F256D">
              <w:t>7/23/21</w:t>
            </w:r>
          </w:p>
        </w:tc>
        <w:tc>
          <w:tcPr>
            <w:tcW w:w="1886" w:type="dxa"/>
            <w:tcBorders>
              <w:top w:val="single" w:sz="4" w:space="0" w:color="auto"/>
              <w:left w:val="single" w:sz="4" w:space="0" w:color="auto"/>
              <w:bottom w:val="single" w:sz="4" w:space="0" w:color="auto"/>
              <w:right w:val="single" w:sz="4" w:space="0" w:color="auto"/>
            </w:tcBorders>
            <w:hideMark/>
          </w:tcPr>
          <w:p w14:paraId="68443C1C" w14:textId="77777777" w:rsidR="001F256D" w:rsidRPr="001F256D" w:rsidRDefault="001F256D" w:rsidP="001F256D">
            <w:pPr>
              <w:tabs>
                <w:tab w:val="left" w:pos="1275"/>
              </w:tabs>
            </w:pPr>
            <w:r w:rsidRPr="001F256D">
              <w:t>ACH 1129</w:t>
            </w:r>
          </w:p>
        </w:tc>
        <w:tc>
          <w:tcPr>
            <w:tcW w:w="3586" w:type="dxa"/>
            <w:tcBorders>
              <w:top w:val="single" w:sz="4" w:space="0" w:color="auto"/>
              <w:left w:val="single" w:sz="4" w:space="0" w:color="auto"/>
              <w:bottom w:val="single" w:sz="4" w:space="0" w:color="auto"/>
              <w:right w:val="single" w:sz="4" w:space="0" w:color="auto"/>
            </w:tcBorders>
            <w:hideMark/>
          </w:tcPr>
          <w:p w14:paraId="1CC2EBCB" w14:textId="77777777" w:rsidR="001F256D" w:rsidRPr="001F256D" w:rsidRDefault="001F256D" w:rsidP="001F256D">
            <w:r w:rsidRPr="001F256D">
              <w:t>Cass County Electric Coop</w:t>
            </w:r>
          </w:p>
        </w:tc>
        <w:tc>
          <w:tcPr>
            <w:tcW w:w="1980" w:type="dxa"/>
            <w:tcBorders>
              <w:top w:val="single" w:sz="4" w:space="0" w:color="auto"/>
              <w:left w:val="single" w:sz="4" w:space="0" w:color="auto"/>
              <w:bottom w:val="single" w:sz="4" w:space="0" w:color="auto"/>
              <w:right w:val="single" w:sz="4" w:space="0" w:color="auto"/>
            </w:tcBorders>
          </w:tcPr>
          <w:p w14:paraId="7CDC9A9E" w14:textId="77777777" w:rsidR="001F256D" w:rsidRPr="001F256D" w:rsidRDefault="001F256D" w:rsidP="001F256D">
            <w:r w:rsidRPr="001F256D">
              <w:rPr>
                <w:rFonts w:cstheme="minorHAnsi"/>
              </w:rPr>
              <w:t>$</w:t>
            </w:r>
            <w:r w:rsidRPr="001F256D">
              <w:t>127.25</w:t>
            </w:r>
          </w:p>
        </w:tc>
      </w:tr>
      <w:tr w:rsidR="001F256D" w:rsidRPr="001F256D" w14:paraId="41DFFDB8" w14:textId="77777777" w:rsidTr="000D1F77">
        <w:tc>
          <w:tcPr>
            <w:tcW w:w="1903" w:type="dxa"/>
            <w:tcBorders>
              <w:top w:val="single" w:sz="4" w:space="0" w:color="auto"/>
              <w:left w:val="single" w:sz="4" w:space="0" w:color="auto"/>
              <w:bottom w:val="single" w:sz="4" w:space="0" w:color="auto"/>
              <w:right w:val="single" w:sz="4" w:space="0" w:color="auto"/>
            </w:tcBorders>
            <w:hideMark/>
          </w:tcPr>
          <w:p w14:paraId="33E98144" w14:textId="77777777" w:rsidR="001F256D" w:rsidRPr="001F256D" w:rsidRDefault="001F256D" w:rsidP="001F256D">
            <w:r w:rsidRPr="001F256D">
              <w:t>7/23/21</w:t>
            </w:r>
          </w:p>
        </w:tc>
        <w:tc>
          <w:tcPr>
            <w:tcW w:w="1886" w:type="dxa"/>
            <w:tcBorders>
              <w:top w:val="single" w:sz="4" w:space="0" w:color="auto"/>
              <w:left w:val="single" w:sz="4" w:space="0" w:color="auto"/>
              <w:bottom w:val="single" w:sz="4" w:space="0" w:color="auto"/>
              <w:right w:val="single" w:sz="4" w:space="0" w:color="auto"/>
            </w:tcBorders>
            <w:hideMark/>
          </w:tcPr>
          <w:p w14:paraId="2010D76F" w14:textId="77777777" w:rsidR="001F256D" w:rsidRPr="001F256D" w:rsidRDefault="001F256D" w:rsidP="001F256D">
            <w:r w:rsidRPr="001F256D">
              <w:t>ACH 1130</w:t>
            </w:r>
          </w:p>
        </w:tc>
        <w:tc>
          <w:tcPr>
            <w:tcW w:w="3586" w:type="dxa"/>
            <w:tcBorders>
              <w:top w:val="single" w:sz="4" w:space="0" w:color="auto"/>
              <w:left w:val="single" w:sz="4" w:space="0" w:color="auto"/>
              <w:bottom w:val="single" w:sz="4" w:space="0" w:color="auto"/>
              <w:right w:val="single" w:sz="4" w:space="0" w:color="auto"/>
            </w:tcBorders>
            <w:hideMark/>
          </w:tcPr>
          <w:p w14:paraId="41258CF9" w14:textId="77777777" w:rsidR="001F256D" w:rsidRPr="001F256D" w:rsidRDefault="001F256D" w:rsidP="001F256D">
            <w:r w:rsidRPr="001F256D">
              <w:t>Cass County Electric Coop</w:t>
            </w:r>
          </w:p>
        </w:tc>
        <w:tc>
          <w:tcPr>
            <w:tcW w:w="1980" w:type="dxa"/>
            <w:tcBorders>
              <w:top w:val="single" w:sz="4" w:space="0" w:color="auto"/>
              <w:left w:val="single" w:sz="4" w:space="0" w:color="auto"/>
              <w:bottom w:val="single" w:sz="4" w:space="0" w:color="auto"/>
              <w:right w:val="single" w:sz="4" w:space="0" w:color="auto"/>
            </w:tcBorders>
          </w:tcPr>
          <w:p w14:paraId="589E0984" w14:textId="77777777" w:rsidR="001F256D" w:rsidRPr="001F256D" w:rsidRDefault="001F256D" w:rsidP="001F256D">
            <w:r w:rsidRPr="001F256D">
              <w:rPr>
                <w:rFonts w:cstheme="minorHAnsi"/>
              </w:rPr>
              <w:t>$</w:t>
            </w:r>
            <w:r w:rsidRPr="001F256D">
              <w:t>409.60</w:t>
            </w:r>
          </w:p>
        </w:tc>
      </w:tr>
      <w:tr w:rsidR="001F256D" w:rsidRPr="001F256D" w14:paraId="3A57AC4F" w14:textId="77777777" w:rsidTr="000D1F77">
        <w:trPr>
          <w:trHeight w:val="332"/>
        </w:trPr>
        <w:tc>
          <w:tcPr>
            <w:tcW w:w="1903" w:type="dxa"/>
            <w:tcBorders>
              <w:top w:val="single" w:sz="4" w:space="0" w:color="auto"/>
              <w:left w:val="single" w:sz="4" w:space="0" w:color="auto"/>
              <w:bottom w:val="single" w:sz="4" w:space="0" w:color="auto"/>
              <w:right w:val="single" w:sz="4" w:space="0" w:color="auto"/>
            </w:tcBorders>
            <w:hideMark/>
          </w:tcPr>
          <w:p w14:paraId="491563D8" w14:textId="77777777" w:rsidR="001F256D" w:rsidRPr="001F256D" w:rsidRDefault="001F256D" w:rsidP="001F256D">
            <w:r w:rsidRPr="001F256D">
              <w:t>7/20/21</w:t>
            </w:r>
          </w:p>
        </w:tc>
        <w:tc>
          <w:tcPr>
            <w:tcW w:w="1886" w:type="dxa"/>
            <w:tcBorders>
              <w:top w:val="single" w:sz="4" w:space="0" w:color="auto"/>
              <w:left w:val="single" w:sz="4" w:space="0" w:color="auto"/>
              <w:bottom w:val="single" w:sz="4" w:space="0" w:color="auto"/>
              <w:right w:val="single" w:sz="4" w:space="0" w:color="auto"/>
            </w:tcBorders>
            <w:hideMark/>
          </w:tcPr>
          <w:p w14:paraId="54A433CD" w14:textId="77777777" w:rsidR="001F256D" w:rsidRPr="001F256D" w:rsidRDefault="001F256D" w:rsidP="001F256D">
            <w:r w:rsidRPr="001F256D">
              <w:t>ACH 1131</w:t>
            </w:r>
          </w:p>
        </w:tc>
        <w:tc>
          <w:tcPr>
            <w:tcW w:w="3586" w:type="dxa"/>
            <w:tcBorders>
              <w:top w:val="single" w:sz="4" w:space="0" w:color="auto"/>
              <w:left w:val="single" w:sz="4" w:space="0" w:color="auto"/>
              <w:bottom w:val="single" w:sz="4" w:space="0" w:color="auto"/>
              <w:right w:val="single" w:sz="4" w:space="0" w:color="auto"/>
            </w:tcBorders>
            <w:hideMark/>
          </w:tcPr>
          <w:p w14:paraId="3A64339D" w14:textId="77777777" w:rsidR="001F256D" w:rsidRPr="001F256D" w:rsidRDefault="001F256D" w:rsidP="001F256D">
            <w:r w:rsidRPr="001F256D">
              <w:t xml:space="preserve">Great America Financial </w:t>
            </w:r>
          </w:p>
        </w:tc>
        <w:tc>
          <w:tcPr>
            <w:tcW w:w="1980" w:type="dxa"/>
            <w:tcBorders>
              <w:top w:val="single" w:sz="4" w:space="0" w:color="auto"/>
              <w:left w:val="single" w:sz="4" w:space="0" w:color="auto"/>
              <w:bottom w:val="single" w:sz="4" w:space="0" w:color="auto"/>
              <w:right w:val="single" w:sz="4" w:space="0" w:color="auto"/>
            </w:tcBorders>
          </w:tcPr>
          <w:p w14:paraId="311CD658" w14:textId="77777777" w:rsidR="001F256D" w:rsidRPr="001F256D" w:rsidRDefault="001F256D" w:rsidP="001F256D">
            <w:r w:rsidRPr="001F256D">
              <w:t>$297.39</w:t>
            </w:r>
          </w:p>
        </w:tc>
      </w:tr>
      <w:tr w:rsidR="001F256D" w:rsidRPr="001F256D" w14:paraId="6A76E8D9" w14:textId="77777777" w:rsidTr="000D1F77">
        <w:tc>
          <w:tcPr>
            <w:tcW w:w="1903" w:type="dxa"/>
            <w:tcBorders>
              <w:top w:val="single" w:sz="4" w:space="0" w:color="auto"/>
              <w:left w:val="single" w:sz="4" w:space="0" w:color="auto"/>
              <w:bottom w:val="single" w:sz="4" w:space="0" w:color="auto"/>
              <w:right w:val="single" w:sz="4" w:space="0" w:color="auto"/>
            </w:tcBorders>
            <w:hideMark/>
          </w:tcPr>
          <w:p w14:paraId="507A3155" w14:textId="77777777" w:rsidR="001F256D" w:rsidRPr="001F256D" w:rsidRDefault="001F256D" w:rsidP="001F256D">
            <w:r w:rsidRPr="001F256D">
              <w:t>7/20/21</w:t>
            </w:r>
          </w:p>
        </w:tc>
        <w:tc>
          <w:tcPr>
            <w:tcW w:w="1886" w:type="dxa"/>
            <w:tcBorders>
              <w:top w:val="single" w:sz="4" w:space="0" w:color="auto"/>
              <w:left w:val="single" w:sz="4" w:space="0" w:color="auto"/>
              <w:bottom w:val="single" w:sz="4" w:space="0" w:color="auto"/>
              <w:right w:val="single" w:sz="4" w:space="0" w:color="auto"/>
            </w:tcBorders>
            <w:hideMark/>
          </w:tcPr>
          <w:p w14:paraId="7AC37386" w14:textId="77777777" w:rsidR="001F256D" w:rsidRPr="001F256D" w:rsidRDefault="001F256D" w:rsidP="001F256D">
            <w:r w:rsidRPr="001F256D">
              <w:t>ACH 1166</w:t>
            </w:r>
          </w:p>
        </w:tc>
        <w:tc>
          <w:tcPr>
            <w:tcW w:w="3586" w:type="dxa"/>
            <w:tcBorders>
              <w:top w:val="single" w:sz="4" w:space="0" w:color="auto"/>
              <w:left w:val="single" w:sz="4" w:space="0" w:color="auto"/>
              <w:bottom w:val="single" w:sz="4" w:space="0" w:color="auto"/>
              <w:right w:val="single" w:sz="4" w:space="0" w:color="auto"/>
            </w:tcBorders>
            <w:hideMark/>
          </w:tcPr>
          <w:p w14:paraId="3733E03B" w14:textId="77777777" w:rsidR="001F256D" w:rsidRPr="001F256D" w:rsidRDefault="001F256D" w:rsidP="001F256D">
            <w:r w:rsidRPr="001F256D">
              <w:t>Great America Financial</w:t>
            </w:r>
          </w:p>
        </w:tc>
        <w:tc>
          <w:tcPr>
            <w:tcW w:w="1980" w:type="dxa"/>
            <w:tcBorders>
              <w:top w:val="single" w:sz="4" w:space="0" w:color="auto"/>
              <w:left w:val="single" w:sz="4" w:space="0" w:color="auto"/>
              <w:bottom w:val="single" w:sz="4" w:space="0" w:color="auto"/>
              <w:right w:val="single" w:sz="4" w:space="0" w:color="auto"/>
            </w:tcBorders>
          </w:tcPr>
          <w:p w14:paraId="5C2DF759" w14:textId="77777777" w:rsidR="001F256D" w:rsidRPr="001F256D" w:rsidRDefault="001F256D" w:rsidP="001F256D">
            <w:r w:rsidRPr="001F256D">
              <w:t>$445.47</w:t>
            </w:r>
          </w:p>
        </w:tc>
      </w:tr>
      <w:tr w:rsidR="001F256D" w:rsidRPr="001F256D" w14:paraId="5E3AB66B" w14:textId="77777777" w:rsidTr="000D1F77">
        <w:tc>
          <w:tcPr>
            <w:tcW w:w="1903" w:type="dxa"/>
            <w:tcBorders>
              <w:top w:val="single" w:sz="4" w:space="0" w:color="auto"/>
              <w:left w:val="single" w:sz="4" w:space="0" w:color="auto"/>
              <w:bottom w:val="single" w:sz="4" w:space="0" w:color="auto"/>
              <w:right w:val="single" w:sz="4" w:space="0" w:color="auto"/>
            </w:tcBorders>
          </w:tcPr>
          <w:p w14:paraId="6ECFACAA"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301FDBD0" w14:textId="77777777" w:rsidR="001F256D" w:rsidRPr="001F256D" w:rsidRDefault="001F256D" w:rsidP="001F256D">
            <w:pPr>
              <w:spacing w:line="256" w:lineRule="auto"/>
            </w:pPr>
            <w:r w:rsidRPr="001F256D">
              <w:t>ACH 1132</w:t>
            </w:r>
          </w:p>
        </w:tc>
        <w:tc>
          <w:tcPr>
            <w:tcW w:w="3586" w:type="dxa"/>
            <w:tcBorders>
              <w:top w:val="single" w:sz="4" w:space="0" w:color="auto"/>
              <w:left w:val="single" w:sz="4" w:space="0" w:color="auto"/>
              <w:bottom w:val="single" w:sz="4" w:space="0" w:color="auto"/>
              <w:right w:val="single" w:sz="4" w:space="0" w:color="auto"/>
            </w:tcBorders>
          </w:tcPr>
          <w:p w14:paraId="51407D53"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3214ACEC" w14:textId="77777777" w:rsidR="001F256D" w:rsidRPr="001F256D" w:rsidRDefault="001F256D" w:rsidP="001F256D">
            <w:r w:rsidRPr="001F256D">
              <w:t>$146.06</w:t>
            </w:r>
          </w:p>
        </w:tc>
      </w:tr>
      <w:tr w:rsidR="001F256D" w:rsidRPr="001F256D" w14:paraId="55AC169D" w14:textId="77777777" w:rsidTr="000D1F77">
        <w:tc>
          <w:tcPr>
            <w:tcW w:w="1903" w:type="dxa"/>
            <w:tcBorders>
              <w:top w:val="single" w:sz="4" w:space="0" w:color="auto"/>
              <w:left w:val="single" w:sz="4" w:space="0" w:color="auto"/>
              <w:bottom w:val="single" w:sz="4" w:space="0" w:color="auto"/>
              <w:right w:val="single" w:sz="4" w:space="0" w:color="auto"/>
            </w:tcBorders>
          </w:tcPr>
          <w:p w14:paraId="0D751B2A"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609FCA23" w14:textId="77777777" w:rsidR="001F256D" w:rsidRPr="001F256D" w:rsidRDefault="001F256D" w:rsidP="001F256D">
            <w:pPr>
              <w:spacing w:line="256" w:lineRule="auto"/>
            </w:pPr>
            <w:r w:rsidRPr="001F256D">
              <w:t>ACH 1133</w:t>
            </w:r>
          </w:p>
        </w:tc>
        <w:tc>
          <w:tcPr>
            <w:tcW w:w="3586" w:type="dxa"/>
            <w:tcBorders>
              <w:top w:val="single" w:sz="4" w:space="0" w:color="auto"/>
              <w:left w:val="single" w:sz="4" w:space="0" w:color="auto"/>
              <w:bottom w:val="single" w:sz="4" w:space="0" w:color="auto"/>
              <w:right w:val="single" w:sz="4" w:space="0" w:color="auto"/>
            </w:tcBorders>
          </w:tcPr>
          <w:p w14:paraId="6D1A7D2D"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2C4106BC" w14:textId="77777777" w:rsidR="001F256D" w:rsidRPr="001F256D" w:rsidRDefault="001F256D" w:rsidP="001F256D">
            <w:r w:rsidRPr="001F256D">
              <w:t>$200.00</w:t>
            </w:r>
          </w:p>
        </w:tc>
      </w:tr>
      <w:tr w:rsidR="001F256D" w:rsidRPr="001F256D" w14:paraId="0978F446" w14:textId="77777777" w:rsidTr="000D1F77">
        <w:tc>
          <w:tcPr>
            <w:tcW w:w="1903" w:type="dxa"/>
            <w:tcBorders>
              <w:top w:val="single" w:sz="4" w:space="0" w:color="auto"/>
              <w:left w:val="single" w:sz="4" w:space="0" w:color="auto"/>
              <w:bottom w:val="single" w:sz="4" w:space="0" w:color="auto"/>
              <w:right w:val="single" w:sz="4" w:space="0" w:color="auto"/>
            </w:tcBorders>
          </w:tcPr>
          <w:p w14:paraId="45EC6757"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19455A70" w14:textId="77777777" w:rsidR="001F256D" w:rsidRPr="001F256D" w:rsidRDefault="001F256D" w:rsidP="001F256D">
            <w:pPr>
              <w:spacing w:line="256" w:lineRule="auto"/>
            </w:pPr>
            <w:r w:rsidRPr="001F256D">
              <w:t>ACH 1134</w:t>
            </w:r>
          </w:p>
        </w:tc>
        <w:tc>
          <w:tcPr>
            <w:tcW w:w="3586" w:type="dxa"/>
            <w:tcBorders>
              <w:top w:val="single" w:sz="4" w:space="0" w:color="auto"/>
              <w:left w:val="single" w:sz="4" w:space="0" w:color="auto"/>
              <w:bottom w:val="single" w:sz="4" w:space="0" w:color="auto"/>
              <w:right w:val="single" w:sz="4" w:space="0" w:color="auto"/>
            </w:tcBorders>
          </w:tcPr>
          <w:p w14:paraId="14AB2866"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05397CE4" w14:textId="77777777" w:rsidR="001F256D" w:rsidRPr="001F256D" w:rsidRDefault="001F256D" w:rsidP="001F256D">
            <w:r w:rsidRPr="001F256D">
              <w:t>$26.19</w:t>
            </w:r>
          </w:p>
        </w:tc>
      </w:tr>
      <w:tr w:rsidR="001F256D" w:rsidRPr="001F256D" w14:paraId="1CAAD0F2" w14:textId="77777777" w:rsidTr="000D1F77">
        <w:tc>
          <w:tcPr>
            <w:tcW w:w="1903" w:type="dxa"/>
            <w:tcBorders>
              <w:top w:val="single" w:sz="4" w:space="0" w:color="auto"/>
              <w:left w:val="single" w:sz="4" w:space="0" w:color="auto"/>
              <w:bottom w:val="single" w:sz="4" w:space="0" w:color="auto"/>
              <w:right w:val="single" w:sz="4" w:space="0" w:color="auto"/>
            </w:tcBorders>
          </w:tcPr>
          <w:p w14:paraId="003FD2D0"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2B871D93" w14:textId="77777777" w:rsidR="001F256D" w:rsidRPr="001F256D" w:rsidRDefault="001F256D" w:rsidP="001F256D">
            <w:pPr>
              <w:spacing w:line="256" w:lineRule="auto"/>
            </w:pPr>
            <w:r w:rsidRPr="001F256D">
              <w:t>ACH 1135</w:t>
            </w:r>
          </w:p>
        </w:tc>
        <w:tc>
          <w:tcPr>
            <w:tcW w:w="3586" w:type="dxa"/>
            <w:tcBorders>
              <w:top w:val="single" w:sz="4" w:space="0" w:color="auto"/>
              <w:left w:val="single" w:sz="4" w:space="0" w:color="auto"/>
              <w:bottom w:val="single" w:sz="4" w:space="0" w:color="auto"/>
              <w:right w:val="single" w:sz="4" w:space="0" w:color="auto"/>
            </w:tcBorders>
          </w:tcPr>
          <w:p w14:paraId="79866A17"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34A0ECD7" w14:textId="77777777" w:rsidR="001F256D" w:rsidRPr="001F256D" w:rsidRDefault="001F256D" w:rsidP="001F256D">
            <w:r w:rsidRPr="001F256D">
              <w:t>$59.24</w:t>
            </w:r>
          </w:p>
        </w:tc>
      </w:tr>
      <w:tr w:rsidR="001F256D" w:rsidRPr="001F256D" w14:paraId="1330CA61" w14:textId="77777777" w:rsidTr="000D1F77">
        <w:tc>
          <w:tcPr>
            <w:tcW w:w="1903" w:type="dxa"/>
            <w:tcBorders>
              <w:top w:val="single" w:sz="4" w:space="0" w:color="auto"/>
              <w:left w:val="single" w:sz="4" w:space="0" w:color="auto"/>
              <w:bottom w:val="single" w:sz="4" w:space="0" w:color="auto"/>
              <w:right w:val="single" w:sz="4" w:space="0" w:color="auto"/>
            </w:tcBorders>
          </w:tcPr>
          <w:p w14:paraId="601E8969"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0E8A7583" w14:textId="77777777" w:rsidR="001F256D" w:rsidRPr="001F256D" w:rsidRDefault="001F256D" w:rsidP="001F256D">
            <w:pPr>
              <w:spacing w:line="256" w:lineRule="auto"/>
            </w:pPr>
            <w:r w:rsidRPr="001F256D">
              <w:t>ACH 1136</w:t>
            </w:r>
          </w:p>
        </w:tc>
        <w:tc>
          <w:tcPr>
            <w:tcW w:w="3586" w:type="dxa"/>
            <w:tcBorders>
              <w:top w:val="single" w:sz="4" w:space="0" w:color="auto"/>
              <w:left w:val="single" w:sz="4" w:space="0" w:color="auto"/>
              <w:bottom w:val="single" w:sz="4" w:space="0" w:color="auto"/>
              <w:right w:val="single" w:sz="4" w:space="0" w:color="auto"/>
            </w:tcBorders>
          </w:tcPr>
          <w:p w14:paraId="70CAD96F"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31047607" w14:textId="77777777" w:rsidR="001F256D" w:rsidRPr="001F256D" w:rsidRDefault="001F256D" w:rsidP="001F256D">
            <w:r w:rsidRPr="001F256D">
              <w:t>$569.88</w:t>
            </w:r>
          </w:p>
        </w:tc>
      </w:tr>
      <w:tr w:rsidR="001F256D" w:rsidRPr="001F256D" w14:paraId="6E4AA43E" w14:textId="77777777" w:rsidTr="000D1F77">
        <w:tc>
          <w:tcPr>
            <w:tcW w:w="1903" w:type="dxa"/>
            <w:tcBorders>
              <w:top w:val="single" w:sz="4" w:space="0" w:color="auto"/>
              <w:left w:val="single" w:sz="4" w:space="0" w:color="auto"/>
              <w:bottom w:val="single" w:sz="4" w:space="0" w:color="auto"/>
              <w:right w:val="single" w:sz="4" w:space="0" w:color="auto"/>
            </w:tcBorders>
          </w:tcPr>
          <w:p w14:paraId="51D0AAED"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4D3A2F12" w14:textId="77777777" w:rsidR="001F256D" w:rsidRPr="001F256D" w:rsidRDefault="001F256D" w:rsidP="001F256D">
            <w:pPr>
              <w:spacing w:line="256" w:lineRule="auto"/>
            </w:pPr>
            <w:r w:rsidRPr="001F256D">
              <w:t>ACH 1137</w:t>
            </w:r>
          </w:p>
        </w:tc>
        <w:tc>
          <w:tcPr>
            <w:tcW w:w="3586" w:type="dxa"/>
            <w:tcBorders>
              <w:top w:val="single" w:sz="4" w:space="0" w:color="auto"/>
              <w:left w:val="single" w:sz="4" w:space="0" w:color="auto"/>
              <w:bottom w:val="single" w:sz="4" w:space="0" w:color="auto"/>
              <w:right w:val="single" w:sz="4" w:space="0" w:color="auto"/>
            </w:tcBorders>
          </w:tcPr>
          <w:p w14:paraId="4C2CB1BC"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69AB5E39" w14:textId="77777777" w:rsidR="001F256D" w:rsidRPr="001F256D" w:rsidRDefault="001F256D" w:rsidP="001F256D">
            <w:r w:rsidRPr="001F256D">
              <w:t>$34.32</w:t>
            </w:r>
          </w:p>
        </w:tc>
      </w:tr>
      <w:tr w:rsidR="001F256D" w:rsidRPr="001F256D" w14:paraId="7194FDB9" w14:textId="77777777" w:rsidTr="000D1F77">
        <w:tc>
          <w:tcPr>
            <w:tcW w:w="1903" w:type="dxa"/>
            <w:tcBorders>
              <w:top w:val="single" w:sz="4" w:space="0" w:color="auto"/>
              <w:left w:val="single" w:sz="4" w:space="0" w:color="auto"/>
              <w:bottom w:val="single" w:sz="4" w:space="0" w:color="auto"/>
              <w:right w:val="single" w:sz="4" w:space="0" w:color="auto"/>
            </w:tcBorders>
          </w:tcPr>
          <w:p w14:paraId="408BE22C"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5170915E" w14:textId="77777777" w:rsidR="001F256D" w:rsidRPr="001F256D" w:rsidRDefault="001F256D" w:rsidP="001F256D">
            <w:pPr>
              <w:spacing w:line="256" w:lineRule="auto"/>
            </w:pPr>
            <w:r w:rsidRPr="001F256D">
              <w:t>ACH 1138</w:t>
            </w:r>
          </w:p>
        </w:tc>
        <w:tc>
          <w:tcPr>
            <w:tcW w:w="3586" w:type="dxa"/>
            <w:tcBorders>
              <w:top w:val="single" w:sz="4" w:space="0" w:color="auto"/>
              <w:left w:val="single" w:sz="4" w:space="0" w:color="auto"/>
              <w:bottom w:val="single" w:sz="4" w:space="0" w:color="auto"/>
              <w:right w:val="single" w:sz="4" w:space="0" w:color="auto"/>
            </w:tcBorders>
          </w:tcPr>
          <w:p w14:paraId="6685A5C1"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3034B874" w14:textId="77777777" w:rsidR="001F256D" w:rsidRPr="001F256D" w:rsidRDefault="001F256D" w:rsidP="001F256D">
            <w:r w:rsidRPr="001F256D">
              <w:t>$12.99</w:t>
            </w:r>
          </w:p>
        </w:tc>
      </w:tr>
      <w:tr w:rsidR="001F256D" w:rsidRPr="001F256D" w14:paraId="4197C334" w14:textId="77777777" w:rsidTr="000D1F77">
        <w:tc>
          <w:tcPr>
            <w:tcW w:w="1903" w:type="dxa"/>
            <w:tcBorders>
              <w:top w:val="single" w:sz="4" w:space="0" w:color="auto"/>
              <w:left w:val="single" w:sz="4" w:space="0" w:color="auto"/>
              <w:bottom w:val="single" w:sz="4" w:space="0" w:color="auto"/>
              <w:right w:val="single" w:sz="4" w:space="0" w:color="auto"/>
            </w:tcBorders>
          </w:tcPr>
          <w:p w14:paraId="7BD69C43"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7335B27E" w14:textId="77777777" w:rsidR="001F256D" w:rsidRPr="001F256D" w:rsidRDefault="001F256D" w:rsidP="001F256D">
            <w:pPr>
              <w:spacing w:line="256" w:lineRule="auto"/>
            </w:pPr>
            <w:r w:rsidRPr="001F256D">
              <w:t>ACH 1139</w:t>
            </w:r>
          </w:p>
        </w:tc>
        <w:tc>
          <w:tcPr>
            <w:tcW w:w="3586" w:type="dxa"/>
            <w:tcBorders>
              <w:top w:val="single" w:sz="4" w:space="0" w:color="auto"/>
              <w:left w:val="single" w:sz="4" w:space="0" w:color="auto"/>
              <w:bottom w:val="single" w:sz="4" w:space="0" w:color="auto"/>
              <w:right w:val="single" w:sz="4" w:space="0" w:color="auto"/>
            </w:tcBorders>
          </w:tcPr>
          <w:p w14:paraId="6E0D8B39"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18A308DD" w14:textId="77777777" w:rsidR="001F256D" w:rsidRPr="001F256D" w:rsidRDefault="001F256D" w:rsidP="001F256D">
            <w:r w:rsidRPr="001F256D">
              <w:t>$272.96</w:t>
            </w:r>
          </w:p>
        </w:tc>
      </w:tr>
      <w:tr w:rsidR="001F256D" w:rsidRPr="001F256D" w14:paraId="59637AA2" w14:textId="77777777" w:rsidTr="000D1F77">
        <w:tc>
          <w:tcPr>
            <w:tcW w:w="1903" w:type="dxa"/>
            <w:tcBorders>
              <w:top w:val="single" w:sz="4" w:space="0" w:color="auto"/>
              <w:left w:val="single" w:sz="4" w:space="0" w:color="auto"/>
              <w:bottom w:val="single" w:sz="4" w:space="0" w:color="auto"/>
              <w:right w:val="single" w:sz="4" w:space="0" w:color="auto"/>
            </w:tcBorders>
          </w:tcPr>
          <w:p w14:paraId="76286F37"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083F7C35" w14:textId="77777777" w:rsidR="001F256D" w:rsidRPr="001F256D" w:rsidRDefault="001F256D" w:rsidP="001F256D">
            <w:pPr>
              <w:spacing w:line="256" w:lineRule="auto"/>
            </w:pPr>
            <w:r w:rsidRPr="001F256D">
              <w:t>ACH 1140</w:t>
            </w:r>
          </w:p>
        </w:tc>
        <w:tc>
          <w:tcPr>
            <w:tcW w:w="3586" w:type="dxa"/>
            <w:tcBorders>
              <w:top w:val="single" w:sz="4" w:space="0" w:color="auto"/>
              <w:left w:val="single" w:sz="4" w:space="0" w:color="auto"/>
              <w:bottom w:val="single" w:sz="4" w:space="0" w:color="auto"/>
              <w:right w:val="single" w:sz="4" w:space="0" w:color="auto"/>
            </w:tcBorders>
          </w:tcPr>
          <w:p w14:paraId="068CAE09"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5DFD4C42" w14:textId="77777777" w:rsidR="001F256D" w:rsidRPr="001F256D" w:rsidRDefault="001F256D" w:rsidP="001F256D">
            <w:r w:rsidRPr="001F256D">
              <w:t>$104.52</w:t>
            </w:r>
          </w:p>
        </w:tc>
      </w:tr>
      <w:tr w:rsidR="001F256D" w:rsidRPr="001F256D" w14:paraId="10501084" w14:textId="77777777" w:rsidTr="000D1F77">
        <w:trPr>
          <w:trHeight w:val="350"/>
        </w:trPr>
        <w:tc>
          <w:tcPr>
            <w:tcW w:w="1903" w:type="dxa"/>
            <w:tcBorders>
              <w:top w:val="single" w:sz="4" w:space="0" w:color="auto"/>
              <w:left w:val="single" w:sz="4" w:space="0" w:color="auto"/>
              <w:bottom w:val="single" w:sz="4" w:space="0" w:color="auto"/>
              <w:right w:val="single" w:sz="4" w:space="0" w:color="auto"/>
            </w:tcBorders>
          </w:tcPr>
          <w:p w14:paraId="58647FF4"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228D8B16" w14:textId="77777777" w:rsidR="001F256D" w:rsidRPr="001F256D" w:rsidRDefault="001F256D" w:rsidP="001F256D">
            <w:pPr>
              <w:spacing w:line="256" w:lineRule="auto"/>
            </w:pPr>
            <w:r w:rsidRPr="001F256D">
              <w:t>ACH 1141</w:t>
            </w:r>
          </w:p>
        </w:tc>
        <w:tc>
          <w:tcPr>
            <w:tcW w:w="3586" w:type="dxa"/>
            <w:tcBorders>
              <w:top w:val="single" w:sz="4" w:space="0" w:color="auto"/>
              <w:left w:val="single" w:sz="4" w:space="0" w:color="auto"/>
              <w:bottom w:val="single" w:sz="4" w:space="0" w:color="auto"/>
              <w:right w:val="single" w:sz="4" w:space="0" w:color="auto"/>
            </w:tcBorders>
          </w:tcPr>
          <w:p w14:paraId="2B1D7D7F"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256434F3" w14:textId="77777777" w:rsidR="001F256D" w:rsidRPr="001F256D" w:rsidRDefault="001F256D" w:rsidP="001F256D">
            <w:r w:rsidRPr="001F256D">
              <w:t>$55.00</w:t>
            </w:r>
          </w:p>
        </w:tc>
      </w:tr>
      <w:tr w:rsidR="001F256D" w:rsidRPr="001F256D" w14:paraId="2196CD40" w14:textId="77777777" w:rsidTr="000D1F77">
        <w:tc>
          <w:tcPr>
            <w:tcW w:w="1903" w:type="dxa"/>
            <w:tcBorders>
              <w:top w:val="single" w:sz="4" w:space="0" w:color="auto"/>
              <w:left w:val="single" w:sz="4" w:space="0" w:color="auto"/>
              <w:bottom w:val="single" w:sz="4" w:space="0" w:color="auto"/>
              <w:right w:val="single" w:sz="4" w:space="0" w:color="auto"/>
            </w:tcBorders>
          </w:tcPr>
          <w:p w14:paraId="6A96614E"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261FE6DF" w14:textId="77777777" w:rsidR="001F256D" w:rsidRPr="001F256D" w:rsidRDefault="001F256D" w:rsidP="001F256D">
            <w:pPr>
              <w:spacing w:line="256" w:lineRule="auto"/>
            </w:pPr>
            <w:r w:rsidRPr="001F256D">
              <w:t>ACH 1142</w:t>
            </w:r>
          </w:p>
        </w:tc>
        <w:tc>
          <w:tcPr>
            <w:tcW w:w="3586" w:type="dxa"/>
            <w:tcBorders>
              <w:top w:val="single" w:sz="4" w:space="0" w:color="auto"/>
              <w:left w:val="single" w:sz="4" w:space="0" w:color="auto"/>
              <w:bottom w:val="single" w:sz="4" w:space="0" w:color="auto"/>
              <w:right w:val="single" w:sz="4" w:space="0" w:color="auto"/>
            </w:tcBorders>
          </w:tcPr>
          <w:p w14:paraId="30E8C451"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6CC01FF4" w14:textId="77777777" w:rsidR="001F256D" w:rsidRPr="001F256D" w:rsidRDefault="001F256D" w:rsidP="001F256D">
            <w:r w:rsidRPr="001F256D">
              <w:t>$55.00</w:t>
            </w:r>
          </w:p>
        </w:tc>
      </w:tr>
      <w:tr w:rsidR="001F256D" w:rsidRPr="001F256D" w14:paraId="31DD6B73" w14:textId="77777777" w:rsidTr="000D1F77">
        <w:tc>
          <w:tcPr>
            <w:tcW w:w="1903" w:type="dxa"/>
            <w:tcBorders>
              <w:top w:val="single" w:sz="4" w:space="0" w:color="auto"/>
              <w:left w:val="single" w:sz="4" w:space="0" w:color="auto"/>
              <w:bottom w:val="single" w:sz="4" w:space="0" w:color="auto"/>
              <w:right w:val="single" w:sz="4" w:space="0" w:color="auto"/>
            </w:tcBorders>
          </w:tcPr>
          <w:p w14:paraId="314CE299"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6D9DD2F5" w14:textId="77777777" w:rsidR="001F256D" w:rsidRPr="001F256D" w:rsidRDefault="001F256D" w:rsidP="001F256D">
            <w:pPr>
              <w:spacing w:line="256" w:lineRule="auto"/>
            </w:pPr>
            <w:r w:rsidRPr="001F256D">
              <w:t>ACH 1143</w:t>
            </w:r>
          </w:p>
        </w:tc>
        <w:tc>
          <w:tcPr>
            <w:tcW w:w="3586" w:type="dxa"/>
            <w:tcBorders>
              <w:top w:val="single" w:sz="4" w:space="0" w:color="auto"/>
              <w:left w:val="single" w:sz="4" w:space="0" w:color="auto"/>
              <w:bottom w:val="single" w:sz="4" w:space="0" w:color="auto"/>
              <w:right w:val="single" w:sz="4" w:space="0" w:color="auto"/>
            </w:tcBorders>
          </w:tcPr>
          <w:p w14:paraId="5AB2F6DD"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1EB571DA" w14:textId="77777777" w:rsidR="001F256D" w:rsidRPr="001F256D" w:rsidRDefault="001F256D" w:rsidP="001F256D">
            <w:r w:rsidRPr="001F256D">
              <w:t>$201.85</w:t>
            </w:r>
          </w:p>
        </w:tc>
      </w:tr>
      <w:tr w:rsidR="001F256D" w:rsidRPr="001F256D" w14:paraId="24202A86" w14:textId="77777777" w:rsidTr="000D1F77">
        <w:tc>
          <w:tcPr>
            <w:tcW w:w="1903" w:type="dxa"/>
            <w:tcBorders>
              <w:top w:val="single" w:sz="4" w:space="0" w:color="auto"/>
              <w:left w:val="single" w:sz="4" w:space="0" w:color="auto"/>
              <w:bottom w:val="single" w:sz="4" w:space="0" w:color="auto"/>
              <w:right w:val="single" w:sz="4" w:space="0" w:color="auto"/>
            </w:tcBorders>
          </w:tcPr>
          <w:p w14:paraId="166FD78C"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5BACD53F" w14:textId="77777777" w:rsidR="001F256D" w:rsidRPr="001F256D" w:rsidRDefault="001F256D" w:rsidP="001F256D">
            <w:pPr>
              <w:spacing w:line="256" w:lineRule="auto"/>
            </w:pPr>
            <w:r w:rsidRPr="001F256D">
              <w:t>ACH 1144</w:t>
            </w:r>
          </w:p>
        </w:tc>
        <w:tc>
          <w:tcPr>
            <w:tcW w:w="3586" w:type="dxa"/>
            <w:tcBorders>
              <w:top w:val="single" w:sz="4" w:space="0" w:color="auto"/>
              <w:left w:val="single" w:sz="4" w:space="0" w:color="auto"/>
              <w:bottom w:val="single" w:sz="4" w:space="0" w:color="auto"/>
              <w:right w:val="single" w:sz="4" w:space="0" w:color="auto"/>
            </w:tcBorders>
          </w:tcPr>
          <w:p w14:paraId="107DC55B"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4408E403" w14:textId="77777777" w:rsidR="001F256D" w:rsidRPr="001F256D" w:rsidRDefault="001F256D" w:rsidP="001F256D">
            <w:r w:rsidRPr="001F256D">
              <w:t>$11.99</w:t>
            </w:r>
          </w:p>
        </w:tc>
      </w:tr>
      <w:tr w:rsidR="001F256D" w:rsidRPr="001F256D" w14:paraId="6BE67993" w14:textId="77777777" w:rsidTr="000D1F77">
        <w:tc>
          <w:tcPr>
            <w:tcW w:w="1903" w:type="dxa"/>
            <w:tcBorders>
              <w:top w:val="single" w:sz="4" w:space="0" w:color="auto"/>
              <w:left w:val="single" w:sz="4" w:space="0" w:color="auto"/>
              <w:bottom w:val="single" w:sz="4" w:space="0" w:color="auto"/>
              <w:right w:val="single" w:sz="4" w:space="0" w:color="auto"/>
            </w:tcBorders>
          </w:tcPr>
          <w:p w14:paraId="010C0B95"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46250FBF" w14:textId="77777777" w:rsidR="001F256D" w:rsidRPr="001F256D" w:rsidRDefault="001F256D" w:rsidP="001F256D">
            <w:pPr>
              <w:spacing w:line="256" w:lineRule="auto"/>
            </w:pPr>
            <w:r w:rsidRPr="001F256D">
              <w:t>ACH 1145</w:t>
            </w:r>
          </w:p>
        </w:tc>
        <w:tc>
          <w:tcPr>
            <w:tcW w:w="3586" w:type="dxa"/>
            <w:tcBorders>
              <w:top w:val="single" w:sz="4" w:space="0" w:color="auto"/>
              <w:left w:val="single" w:sz="4" w:space="0" w:color="auto"/>
              <w:bottom w:val="single" w:sz="4" w:space="0" w:color="auto"/>
              <w:right w:val="single" w:sz="4" w:space="0" w:color="auto"/>
            </w:tcBorders>
          </w:tcPr>
          <w:p w14:paraId="16D9EA35"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40FAADB3" w14:textId="77777777" w:rsidR="001F256D" w:rsidRPr="001F256D" w:rsidRDefault="001F256D" w:rsidP="001F256D">
            <w:r w:rsidRPr="001F256D">
              <w:t>$19.39</w:t>
            </w:r>
          </w:p>
        </w:tc>
      </w:tr>
      <w:tr w:rsidR="001F256D" w:rsidRPr="001F256D" w14:paraId="0C0EAF48" w14:textId="77777777" w:rsidTr="000D1F77">
        <w:tc>
          <w:tcPr>
            <w:tcW w:w="1903" w:type="dxa"/>
            <w:tcBorders>
              <w:top w:val="single" w:sz="4" w:space="0" w:color="auto"/>
              <w:left w:val="single" w:sz="4" w:space="0" w:color="auto"/>
              <w:bottom w:val="single" w:sz="4" w:space="0" w:color="auto"/>
              <w:right w:val="single" w:sz="4" w:space="0" w:color="auto"/>
            </w:tcBorders>
          </w:tcPr>
          <w:p w14:paraId="03D2FC89"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502EB842" w14:textId="77777777" w:rsidR="001F256D" w:rsidRPr="001F256D" w:rsidRDefault="001F256D" w:rsidP="001F256D">
            <w:pPr>
              <w:spacing w:line="256" w:lineRule="auto"/>
            </w:pPr>
            <w:r w:rsidRPr="001F256D">
              <w:t>ACH 1146</w:t>
            </w:r>
          </w:p>
        </w:tc>
        <w:tc>
          <w:tcPr>
            <w:tcW w:w="3586" w:type="dxa"/>
            <w:tcBorders>
              <w:top w:val="single" w:sz="4" w:space="0" w:color="auto"/>
              <w:left w:val="single" w:sz="4" w:space="0" w:color="auto"/>
              <w:bottom w:val="single" w:sz="4" w:space="0" w:color="auto"/>
              <w:right w:val="single" w:sz="4" w:space="0" w:color="auto"/>
            </w:tcBorders>
          </w:tcPr>
          <w:p w14:paraId="2B5FA76D"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0FA6C636" w14:textId="77777777" w:rsidR="001F256D" w:rsidRPr="001F256D" w:rsidRDefault="001F256D" w:rsidP="001F256D">
            <w:r w:rsidRPr="001F256D">
              <w:t>$759.98</w:t>
            </w:r>
          </w:p>
        </w:tc>
      </w:tr>
      <w:tr w:rsidR="001F256D" w:rsidRPr="001F256D" w14:paraId="30E6B37B" w14:textId="77777777" w:rsidTr="000D1F77">
        <w:trPr>
          <w:trHeight w:val="323"/>
        </w:trPr>
        <w:tc>
          <w:tcPr>
            <w:tcW w:w="1903" w:type="dxa"/>
            <w:tcBorders>
              <w:top w:val="single" w:sz="4" w:space="0" w:color="auto"/>
              <w:left w:val="single" w:sz="4" w:space="0" w:color="auto"/>
              <w:bottom w:val="single" w:sz="4" w:space="0" w:color="auto"/>
              <w:right w:val="single" w:sz="4" w:space="0" w:color="auto"/>
            </w:tcBorders>
          </w:tcPr>
          <w:p w14:paraId="2A671055"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4EEA690A" w14:textId="77777777" w:rsidR="001F256D" w:rsidRPr="001F256D" w:rsidRDefault="001F256D" w:rsidP="001F256D">
            <w:pPr>
              <w:spacing w:line="256" w:lineRule="auto"/>
            </w:pPr>
            <w:r w:rsidRPr="001F256D">
              <w:t>ACH 1147</w:t>
            </w:r>
          </w:p>
        </w:tc>
        <w:tc>
          <w:tcPr>
            <w:tcW w:w="3586" w:type="dxa"/>
            <w:tcBorders>
              <w:top w:val="single" w:sz="4" w:space="0" w:color="auto"/>
              <w:left w:val="single" w:sz="4" w:space="0" w:color="auto"/>
              <w:bottom w:val="single" w:sz="4" w:space="0" w:color="auto"/>
              <w:right w:val="single" w:sz="4" w:space="0" w:color="auto"/>
            </w:tcBorders>
          </w:tcPr>
          <w:p w14:paraId="11CC8E82"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6F83DDF3" w14:textId="77777777" w:rsidR="001F256D" w:rsidRPr="001F256D" w:rsidRDefault="001F256D" w:rsidP="001F256D">
            <w:r w:rsidRPr="001F256D">
              <w:t>$379.99</w:t>
            </w:r>
          </w:p>
        </w:tc>
      </w:tr>
      <w:tr w:rsidR="001F256D" w:rsidRPr="001F256D" w14:paraId="4DF9493F" w14:textId="77777777" w:rsidTr="000D1F77">
        <w:tc>
          <w:tcPr>
            <w:tcW w:w="1903" w:type="dxa"/>
            <w:tcBorders>
              <w:top w:val="single" w:sz="4" w:space="0" w:color="auto"/>
              <w:left w:val="single" w:sz="4" w:space="0" w:color="auto"/>
              <w:bottom w:val="single" w:sz="4" w:space="0" w:color="auto"/>
              <w:right w:val="single" w:sz="4" w:space="0" w:color="auto"/>
            </w:tcBorders>
          </w:tcPr>
          <w:p w14:paraId="1D80476F"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5D412751" w14:textId="77777777" w:rsidR="001F256D" w:rsidRPr="001F256D" w:rsidRDefault="001F256D" w:rsidP="001F256D">
            <w:pPr>
              <w:spacing w:line="256" w:lineRule="auto"/>
            </w:pPr>
            <w:r w:rsidRPr="001F256D">
              <w:t>ACH 1148</w:t>
            </w:r>
          </w:p>
        </w:tc>
        <w:tc>
          <w:tcPr>
            <w:tcW w:w="3586" w:type="dxa"/>
            <w:tcBorders>
              <w:top w:val="single" w:sz="4" w:space="0" w:color="auto"/>
              <w:left w:val="single" w:sz="4" w:space="0" w:color="auto"/>
              <w:bottom w:val="single" w:sz="4" w:space="0" w:color="auto"/>
              <w:right w:val="single" w:sz="4" w:space="0" w:color="auto"/>
            </w:tcBorders>
          </w:tcPr>
          <w:p w14:paraId="278E3EE5"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170FA352" w14:textId="77777777" w:rsidR="001F256D" w:rsidRPr="001F256D" w:rsidRDefault="001F256D" w:rsidP="001F256D">
            <w:r w:rsidRPr="001F256D">
              <w:t>$22.45</w:t>
            </w:r>
          </w:p>
        </w:tc>
      </w:tr>
      <w:tr w:rsidR="001F256D" w:rsidRPr="001F256D" w14:paraId="77CDBF98" w14:textId="77777777" w:rsidTr="000D1F77">
        <w:tc>
          <w:tcPr>
            <w:tcW w:w="1903" w:type="dxa"/>
            <w:tcBorders>
              <w:top w:val="single" w:sz="4" w:space="0" w:color="auto"/>
              <w:left w:val="single" w:sz="4" w:space="0" w:color="auto"/>
              <w:bottom w:val="single" w:sz="4" w:space="0" w:color="auto"/>
              <w:right w:val="single" w:sz="4" w:space="0" w:color="auto"/>
            </w:tcBorders>
          </w:tcPr>
          <w:p w14:paraId="6F7BC229"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79D49BA6" w14:textId="77777777" w:rsidR="001F256D" w:rsidRPr="001F256D" w:rsidRDefault="001F256D" w:rsidP="001F256D">
            <w:pPr>
              <w:spacing w:line="256" w:lineRule="auto"/>
            </w:pPr>
            <w:r w:rsidRPr="001F256D">
              <w:t>ACH 1149</w:t>
            </w:r>
          </w:p>
        </w:tc>
        <w:tc>
          <w:tcPr>
            <w:tcW w:w="3586" w:type="dxa"/>
            <w:tcBorders>
              <w:top w:val="single" w:sz="4" w:space="0" w:color="auto"/>
              <w:left w:val="single" w:sz="4" w:space="0" w:color="auto"/>
              <w:bottom w:val="single" w:sz="4" w:space="0" w:color="auto"/>
              <w:right w:val="single" w:sz="4" w:space="0" w:color="auto"/>
            </w:tcBorders>
          </w:tcPr>
          <w:p w14:paraId="6C6419C7"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573DC57A" w14:textId="77777777" w:rsidR="001F256D" w:rsidRPr="001F256D" w:rsidRDefault="001F256D" w:rsidP="001F256D">
            <w:r w:rsidRPr="001F256D">
              <w:t>$167.81</w:t>
            </w:r>
          </w:p>
        </w:tc>
      </w:tr>
      <w:tr w:rsidR="001F256D" w:rsidRPr="001F256D" w14:paraId="778A506E" w14:textId="77777777" w:rsidTr="000D1F77">
        <w:tc>
          <w:tcPr>
            <w:tcW w:w="1903" w:type="dxa"/>
            <w:tcBorders>
              <w:top w:val="single" w:sz="4" w:space="0" w:color="auto"/>
              <w:left w:val="single" w:sz="4" w:space="0" w:color="auto"/>
              <w:bottom w:val="single" w:sz="4" w:space="0" w:color="auto"/>
              <w:right w:val="single" w:sz="4" w:space="0" w:color="auto"/>
            </w:tcBorders>
          </w:tcPr>
          <w:p w14:paraId="2B3C281A"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3DDB26EA" w14:textId="77777777" w:rsidR="001F256D" w:rsidRPr="001F256D" w:rsidRDefault="001F256D" w:rsidP="001F256D">
            <w:pPr>
              <w:spacing w:line="256" w:lineRule="auto"/>
            </w:pPr>
            <w:r w:rsidRPr="001F256D">
              <w:t>ACH 1150</w:t>
            </w:r>
          </w:p>
        </w:tc>
        <w:tc>
          <w:tcPr>
            <w:tcW w:w="3586" w:type="dxa"/>
            <w:tcBorders>
              <w:top w:val="single" w:sz="4" w:space="0" w:color="auto"/>
              <w:left w:val="single" w:sz="4" w:space="0" w:color="auto"/>
              <w:bottom w:val="single" w:sz="4" w:space="0" w:color="auto"/>
              <w:right w:val="single" w:sz="4" w:space="0" w:color="auto"/>
            </w:tcBorders>
          </w:tcPr>
          <w:p w14:paraId="1B70C510"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5044B96C" w14:textId="77777777" w:rsidR="001F256D" w:rsidRPr="001F256D" w:rsidRDefault="001F256D" w:rsidP="001F256D">
            <w:r w:rsidRPr="001F256D">
              <w:t>$61.99</w:t>
            </w:r>
          </w:p>
        </w:tc>
      </w:tr>
      <w:tr w:rsidR="001F256D" w:rsidRPr="001F256D" w14:paraId="5F07789D" w14:textId="77777777" w:rsidTr="000D1F77">
        <w:tc>
          <w:tcPr>
            <w:tcW w:w="1903" w:type="dxa"/>
            <w:tcBorders>
              <w:top w:val="single" w:sz="4" w:space="0" w:color="auto"/>
              <w:left w:val="single" w:sz="4" w:space="0" w:color="auto"/>
              <w:bottom w:val="single" w:sz="4" w:space="0" w:color="auto"/>
              <w:right w:val="single" w:sz="4" w:space="0" w:color="auto"/>
            </w:tcBorders>
          </w:tcPr>
          <w:p w14:paraId="103C70E5"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79C3A813" w14:textId="77777777" w:rsidR="001F256D" w:rsidRPr="001F256D" w:rsidRDefault="001F256D" w:rsidP="001F256D">
            <w:pPr>
              <w:spacing w:line="256" w:lineRule="auto"/>
            </w:pPr>
            <w:r w:rsidRPr="001F256D">
              <w:t>ACH 1151</w:t>
            </w:r>
          </w:p>
        </w:tc>
        <w:tc>
          <w:tcPr>
            <w:tcW w:w="3586" w:type="dxa"/>
            <w:tcBorders>
              <w:top w:val="single" w:sz="4" w:space="0" w:color="auto"/>
              <w:left w:val="single" w:sz="4" w:space="0" w:color="auto"/>
              <w:bottom w:val="single" w:sz="4" w:space="0" w:color="auto"/>
              <w:right w:val="single" w:sz="4" w:space="0" w:color="auto"/>
            </w:tcBorders>
          </w:tcPr>
          <w:p w14:paraId="6213EB85"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313F28A8" w14:textId="77777777" w:rsidR="001F256D" w:rsidRPr="001F256D" w:rsidRDefault="001F256D" w:rsidP="001F256D">
            <w:r w:rsidRPr="001F256D">
              <w:t>$60.00</w:t>
            </w:r>
          </w:p>
        </w:tc>
      </w:tr>
      <w:tr w:rsidR="001F256D" w:rsidRPr="001F256D" w14:paraId="20355E65" w14:textId="77777777" w:rsidTr="000D1F77">
        <w:tc>
          <w:tcPr>
            <w:tcW w:w="1903" w:type="dxa"/>
            <w:tcBorders>
              <w:top w:val="single" w:sz="4" w:space="0" w:color="auto"/>
              <w:left w:val="single" w:sz="4" w:space="0" w:color="auto"/>
              <w:bottom w:val="single" w:sz="4" w:space="0" w:color="auto"/>
              <w:right w:val="single" w:sz="4" w:space="0" w:color="auto"/>
            </w:tcBorders>
          </w:tcPr>
          <w:p w14:paraId="3CAB1918"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0AEE8371" w14:textId="77777777" w:rsidR="001F256D" w:rsidRPr="001F256D" w:rsidRDefault="001F256D" w:rsidP="001F256D">
            <w:pPr>
              <w:spacing w:line="256" w:lineRule="auto"/>
            </w:pPr>
            <w:r w:rsidRPr="001F256D">
              <w:t>ACH 1152</w:t>
            </w:r>
          </w:p>
        </w:tc>
        <w:tc>
          <w:tcPr>
            <w:tcW w:w="3586" w:type="dxa"/>
            <w:tcBorders>
              <w:top w:val="single" w:sz="4" w:space="0" w:color="auto"/>
              <w:left w:val="single" w:sz="4" w:space="0" w:color="auto"/>
              <w:bottom w:val="single" w:sz="4" w:space="0" w:color="auto"/>
              <w:right w:val="single" w:sz="4" w:space="0" w:color="auto"/>
            </w:tcBorders>
          </w:tcPr>
          <w:p w14:paraId="7B3531BB"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42C1CF2A" w14:textId="77777777" w:rsidR="001F256D" w:rsidRPr="001F256D" w:rsidRDefault="001F256D" w:rsidP="001F256D">
            <w:r w:rsidRPr="001F256D">
              <w:t>$73.87</w:t>
            </w:r>
          </w:p>
        </w:tc>
      </w:tr>
      <w:tr w:rsidR="001F256D" w:rsidRPr="001F256D" w14:paraId="56FCD44B" w14:textId="77777777" w:rsidTr="000D1F77">
        <w:tc>
          <w:tcPr>
            <w:tcW w:w="1903" w:type="dxa"/>
            <w:tcBorders>
              <w:top w:val="single" w:sz="4" w:space="0" w:color="auto"/>
              <w:left w:val="single" w:sz="4" w:space="0" w:color="auto"/>
              <w:bottom w:val="single" w:sz="4" w:space="0" w:color="auto"/>
              <w:right w:val="single" w:sz="4" w:space="0" w:color="auto"/>
            </w:tcBorders>
          </w:tcPr>
          <w:p w14:paraId="3A72FDE4"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6882EC51" w14:textId="77777777" w:rsidR="001F256D" w:rsidRPr="001F256D" w:rsidRDefault="001F256D" w:rsidP="001F256D">
            <w:pPr>
              <w:spacing w:line="256" w:lineRule="auto"/>
            </w:pPr>
            <w:r w:rsidRPr="001F256D">
              <w:t>ACH 1153</w:t>
            </w:r>
          </w:p>
        </w:tc>
        <w:tc>
          <w:tcPr>
            <w:tcW w:w="3586" w:type="dxa"/>
            <w:tcBorders>
              <w:top w:val="single" w:sz="4" w:space="0" w:color="auto"/>
              <w:left w:val="single" w:sz="4" w:space="0" w:color="auto"/>
              <w:bottom w:val="single" w:sz="4" w:space="0" w:color="auto"/>
              <w:right w:val="single" w:sz="4" w:space="0" w:color="auto"/>
            </w:tcBorders>
          </w:tcPr>
          <w:p w14:paraId="01B0CD20"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76B9F51A" w14:textId="77777777" w:rsidR="001F256D" w:rsidRPr="001F256D" w:rsidRDefault="001F256D" w:rsidP="001F256D">
            <w:r w:rsidRPr="001F256D">
              <w:t>$38.50</w:t>
            </w:r>
          </w:p>
        </w:tc>
      </w:tr>
      <w:tr w:rsidR="001F256D" w:rsidRPr="001F256D" w14:paraId="39587A42" w14:textId="77777777" w:rsidTr="000D1F77">
        <w:tc>
          <w:tcPr>
            <w:tcW w:w="1903" w:type="dxa"/>
            <w:tcBorders>
              <w:top w:val="single" w:sz="4" w:space="0" w:color="auto"/>
              <w:left w:val="single" w:sz="4" w:space="0" w:color="auto"/>
              <w:bottom w:val="single" w:sz="4" w:space="0" w:color="auto"/>
              <w:right w:val="single" w:sz="4" w:space="0" w:color="auto"/>
            </w:tcBorders>
          </w:tcPr>
          <w:p w14:paraId="3C6916BD"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269A342B" w14:textId="77777777" w:rsidR="001F256D" w:rsidRPr="001F256D" w:rsidRDefault="001F256D" w:rsidP="001F256D">
            <w:pPr>
              <w:spacing w:line="256" w:lineRule="auto"/>
            </w:pPr>
            <w:r w:rsidRPr="001F256D">
              <w:t>ACH 1154</w:t>
            </w:r>
          </w:p>
        </w:tc>
        <w:tc>
          <w:tcPr>
            <w:tcW w:w="3586" w:type="dxa"/>
            <w:tcBorders>
              <w:top w:val="single" w:sz="4" w:space="0" w:color="auto"/>
              <w:left w:val="single" w:sz="4" w:space="0" w:color="auto"/>
              <w:bottom w:val="single" w:sz="4" w:space="0" w:color="auto"/>
              <w:right w:val="single" w:sz="4" w:space="0" w:color="auto"/>
            </w:tcBorders>
          </w:tcPr>
          <w:p w14:paraId="04D0117E"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3D3BC745" w14:textId="77777777" w:rsidR="001F256D" w:rsidRPr="001F256D" w:rsidRDefault="001F256D" w:rsidP="001F256D">
            <w:r w:rsidRPr="001F256D">
              <w:t>$22.50</w:t>
            </w:r>
          </w:p>
        </w:tc>
      </w:tr>
      <w:tr w:rsidR="001F256D" w:rsidRPr="001F256D" w14:paraId="562B4AD8" w14:textId="77777777" w:rsidTr="000D1F77">
        <w:tc>
          <w:tcPr>
            <w:tcW w:w="1903" w:type="dxa"/>
            <w:tcBorders>
              <w:top w:val="single" w:sz="4" w:space="0" w:color="auto"/>
              <w:left w:val="single" w:sz="4" w:space="0" w:color="auto"/>
              <w:bottom w:val="single" w:sz="4" w:space="0" w:color="auto"/>
              <w:right w:val="single" w:sz="4" w:space="0" w:color="auto"/>
            </w:tcBorders>
          </w:tcPr>
          <w:p w14:paraId="125707CD"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2FD30470" w14:textId="77777777" w:rsidR="001F256D" w:rsidRPr="001F256D" w:rsidRDefault="001F256D" w:rsidP="001F256D">
            <w:pPr>
              <w:spacing w:line="256" w:lineRule="auto"/>
            </w:pPr>
            <w:r w:rsidRPr="001F256D">
              <w:t>ACH 1155</w:t>
            </w:r>
          </w:p>
        </w:tc>
        <w:tc>
          <w:tcPr>
            <w:tcW w:w="3586" w:type="dxa"/>
            <w:tcBorders>
              <w:top w:val="single" w:sz="4" w:space="0" w:color="auto"/>
              <w:left w:val="single" w:sz="4" w:space="0" w:color="auto"/>
              <w:bottom w:val="single" w:sz="4" w:space="0" w:color="auto"/>
              <w:right w:val="single" w:sz="4" w:space="0" w:color="auto"/>
            </w:tcBorders>
          </w:tcPr>
          <w:p w14:paraId="4D5E02AC"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2A994CFD" w14:textId="77777777" w:rsidR="001F256D" w:rsidRPr="001F256D" w:rsidRDefault="001F256D" w:rsidP="001F256D">
            <w:r w:rsidRPr="001F256D">
              <w:t>$15.99</w:t>
            </w:r>
          </w:p>
        </w:tc>
      </w:tr>
      <w:tr w:rsidR="001F256D" w:rsidRPr="001F256D" w14:paraId="6AE1AEDB" w14:textId="77777777" w:rsidTr="000D1F77">
        <w:tc>
          <w:tcPr>
            <w:tcW w:w="1903" w:type="dxa"/>
            <w:tcBorders>
              <w:top w:val="single" w:sz="4" w:space="0" w:color="auto"/>
              <w:left w:val="single" w:sz="4" w:space="0" w:color="auto"/>
              <w:bottom w:val="single" w:sz="4" w:space="0" w:color="auto"/>
              <w:right w:val="single" w:sz="4" w:space="0" w:color="auto"/>
            </w:tcBorders>
          </w:tcPr>
          <w:p w14:paraId="55E31E81" w14:textId="77777777" w:rsidR="001F256D" w:rsidRPr="001F256D" w:rsidRDefault="001F256D" w:rsidP="001F256D">
            <w:pPr>
              <w:spacing w:line="256" w:lineRule="auto"/>
            </w:pPr>
            <w:r w:rsidRPr="001F256D">
              <w:lastRenderedPageBreak/>
              <w:t>7/14/21</w:t>
            </w:r>
          </w:p>
        </w:tc>
        <w:tc>
          <w:tcPr>
            <w:tcW w:w="1886" w:type="dxa"/>
            <w:tcBorders>
              <w:top w:val="single" w:sz="4" w:space="0" w:color="auto"/>
              <w:left w:val="single" w:sz="4" w:space="0" w:color="auto"/>
              <w:bottom w:val="single" w:sz="4" w:space="0" w:color="auto"/>
              <w:right w:val="single" w:sz="4" w:space="0" w:color="auto"/>
            </w:tcBorders>
          </w:tcPr>
          <w:p w14:paraId="05161322" w14:textId="77777777" w:rsidR="001F256D" w:rsidRPr="001F256D" w:rsidRDefault="001F256D" w:rsidP="001F256D">
            <w:pPr>
              <w:spacing w:line="256" w:lineRule="auto"/>
            </w:pPr>
            <w:r w:rsidRPr="001F256D">
              <w:t>ACH 1156</w:t>
            </w:r>
          </w:p>
        </w:tc>
        <w:tc>
          <w:tcPr>
            <w:tcW w:w="3586" w:type="dxa"/>
            <w:tcBorders>
              <w:top w:val="single" w:sz="4" w:space="0" w:color="auto"/>
              <w:left w:val="single" w:sz="4" w:space="0" w:color="auto"/>
              <w:bottom w:val="single" w:sz="4" w:space="0" w:color="auto"/>
              <w:right w:val="single" w:sz="4" w:space="0" w:color="auto"/>
            </w:tcBorders>
          </w:tcPr>
          <w:p w14:paraId="3AE8B1C7"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0BF90280" w14:textId="77777777" w:rsidR="001F256D" w:rsidRPr="001F256D" w:rsidRDefault="001F256D" w:rsidP="001F256D">
            <w:r w:rsidRPr="001F256D">
              <w:t>$224.99</w:t>
            </w:r>
          </w:p>
        </w:tc>
      </w:tr>
      <w:tr w:rsidR="001F256D" w:rsidRPr="001F256D" w14:paraId="3639DA2C" w14:textId="77777777" w:rsidTr="000D1F77">
        <w:tc>
          <w:tcPr>
            <w:tcW w:w="1903" w:type="dxa"/>
            <w:tcBorders>
              <w:top w:val="single" w:sz="4" w:space="0" w:color="auto"/>
              <w:left w:val="single" w:sz="4" w:space="0" w:color="auto"/>
              <w:bottom w:val="single" w:sz="4" w:space="0" w:color="auto"/>
              <w:right w:val="single" w:sz="4" w:space="0" w:color="auto"/>
            </w:tcBorders>
          </w:tcPr>
          <w:p w14:paraId="6EFDF6E6"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1FF5D2C3" w14:textId="77777777" w:rsidR="001F256D" w:rsidRPr="001F256D" w:rsidRDefault="001F256D" w:rsidP="001F256D">
            <w:pPr>
              <w:spacing w:line="256" w:lineRule="auto"/>
            </w:pPr>
            <w:r w:rsidRPr="001F256D">
              <w:t>ACH 1157</w:t>
            </w:r>
          </w:p>
        </w:tc>
        <w:tc>
          <w:tcPr>
            <w:tcW w:w="3586" w:type="dxa"/>
            <w:tcBorders>
              <w:top w:val="single" w:sz="4" w:space="0" w:color="auto"/>
              <w:left w:val="single" w:sz="4" w:space="0" w:color="auto"/>
              <w:bottom w:val="single" w:sz="4" w:space="0" w:color="auto"/>
              <w:right w:val="single" w:sz="4" w:space="0" w:color="auto"/>
            </w:tcBorders>
          </w:tcPr>
          <w:p w14:paraId="34A34A66"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7769F06F" w14:textId="77777777" w:rsidR="001F256D" w:rsidRPr="001F256D" w:rsidRDefault="001F256D" w:rsidP="001F256D">
            <w:r w:rsidRPr="001F256D">
              <w:t>$115.10</w:t>
            </w:r>
          </w:p>
        </w:tc>
      </w:tr>
      <w:tr w:rsidR="001F256D" w:rsidRPr="001F256D" w14:paraId="45A07FD0" w14:textId="77777777" w:rsidTr="000D1F77">
        <w:tc>
          <w:tcPr>
            <w:tcW w:w="1903" w:type="dxa"/>
            <w:tcBorders>
              <w:top w:val="single" w:sz="4" w:space="0" w:color="auto"/>
              <w:left w:val="single" w:sz="4" w:space="0" w:color="auto"/>
              <w:bottom w:val="single" w:sz="4" w:space="0" w:color="auto"/>
              <w:right w:val="single" w:sz="4" w:space="0" w:color="auto"/>
            </w:tcBorders>
          </w:tcPr>
          <w:p w14:paraId="64738999"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3F729497" w14:textId="77777777" w:rsidR="001F256D" w:rsidRPr="001F256D" w:rsidRDefault="001F256D" w:rsidP="001F256D">
            <w:pPr>
              <w:spacing w:line="256" w:lineRule="auto"/>
            </w:pPr>
            <w:r w:rsidRPr="001F256D">
              <w:t>ACH 1158</w:t>
            </w:r>
          </w:p>
        </w:tc>
        <w:tc>
          <w:tcPr>
            <w:tcW w:w="3586" w:type="dxa"/>
            <w:tcBorders>
              <w:top w:val="single" w:sz="4" w:space="0" w:color="auto"/>
              <w:left w:val="single" w:sz="4" w:space="0" w:color="auto"/>
              <w:bottom w:val="single" w:sz="4" w:space="0" w:color="auto"/>
              <w:right w:val="single" w:sz="4" w:space="0" w:color="auto"/>
            </w:tcBorders>
          </w:tcPr>
          <w:p w14:paraId="29BB2ED0"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0CFF9FC2" w14:textId="77777777" w:rsidR="001F256D" w:rsidRPr="001F256D" w:rsidRDefault="001F256D" w:rsidP="001F256D">
            <w:r w:rsidRPr="001F256D">
              <w:t>$10.95</w:t>
            </w:r>
          </w:p>
        </w:tc>
      </w:tr>
      <w:tr w:rsidR="001F256D" w:rsidRPr="001F256D" w14:paraId="40AA0C4F" w14:textId="77777777" w:rsidTr="000D1F77">
        <w:tc>
          <w:tcPr>
            <w:tcW w:w="1903" w:type="dxa"/>
            <w:tcBorders>
              <w:top w:val="single" w:sz="4" w:space="0" w:color="auto"/>
              <w:left w:val="single" w:sz="4" w:space="0" w:color="auto"/>
              <w:bottom w:val="single" w:sz="4" w:space="0" w:color="auto"/>
              <w:right w:val="single" w:sz="4" w:space="0" w:color="auto"/>
            </w:tcBorders>
          </w:tcPr>
          <w:p w14:paraId="39541A17"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6A79C1CA" w14:textId="77777777" w:rsidR="001F256D" w:rsidRPr="001F256D" w:rsidRDefault="001F256D" w:rsidP="001F256D">
            <w:pPr>
              <w:spacing w:line="256" w:lineRule="auto"/>
            </w:pPr>
            <w:r w:rsidRPr="001F256D">
              <w:t>ACH 1159</w:t>
            </w:r>
          </w:p>
        </w:tc>
        <w:tc>
          <w:tcPr>
            <w:tcW w:w="3586" w:type="dxa"/>
            <w:tcBorders>
              <w:top w:val="single" w:sz="4" w:space="0" w:color="auto"/>
              <w:left w:val="single" w:sz="4" w:space="0" w:color="auto"/>
              <w:bottom w:val="single" w:sz="4" w:space="0" w:color="auto"/>
              <w:right w:val="single" w:sz="4" w:space="0" w:color="auto"/>
            </w:tcBorders>
          </w:tcPr>
          <w:p w14:paraId="5C0C4FA0"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5F57A6E2" w14:textId="77777777" w:rsidR="001F256D" w:rsidRPr="001F256D" w:rsidRDefault="001F256D" w:rsidP="001F256D">
            <w:r w:rsidRPr="001F256D">
              <w:t>$107.49</w:t>
            </w:r>
          </w:p>
        </w:tc>
      </w:tr>
      <w:tr w:rsidR="001F256D" w:rsidRPr="001F256D" w14:paraId="5BE2A82A" w14:textId="77777777" w:rsidTr="000D1F77">
        <w:tc>
          <w:tcPr>
            <w:tcW w:w="1903" w:type="dxa"/>
            <w:tcBorders>
              <w:top w:val="single" w:sz="4" w:space="0" w:color="auto"/>
              <w:left w:val="single" w:sz="4" w:space="0" w:color="auto"/>
              <w:bottom w:val="single" w:sz="4" w:space="0" w:color="auto"/>
              <w:right w:val="single" w:sz="4" w:space="0" w:color="auto"/>
            </w:tcBorders>
          </w:tcPr>
          <w:p w14:paraId="56A7153B"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62E64CCD" w14:textId="77777777" w:rsidR="001F256D" w:rsidRPr="001F256D" w:rsidRDefault="001F256D" w:rsidP="001F256D">
            <w:pPr>
              <w:spacing w:line="256" w:lineRule="auto"/>
            </w:pPr>
            <w:r w:rsidRPr="001F256D">
              <w:t>ACH 1160</w:t>
            </w:r>
          </w:p>
        </w:tc>
        <w:tc>
          <w:tcPr>
            <w:tcW w:w="3586" w:type="dxa"/>
            <w:tcBorders>
              <w:top w:val="single" w:sz="4" w:space="0" w:color="auto"/>
              <w:left w:val="single" w:sz="4" w:space="0" w:color="auto"/>
              <w:bottom w:val="single" w:sz="4" w:space="0" w:color="auto"/>
              <w:right w:val="single" w:sz="4" w:space="0" w:color="auto"/>
            </w:tcBorders>
          </w:tcPr>
          <w:p w14:paraId="381D428B" w14:textId="77777777" w:rsidR="001F256D" w:rsidRPr="001F256D" w:rsidRDefault="001F256D" w:rsidP="001F256D">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558EA1D1" w14:textId="77777777" w:rsidR="001F256D" w:rsidRPr="001F256D" w:rsidRDefault="001F256D" w:rsidP="001F256D">
            <w:r w:rsidRPr="001F256D">
              <w:t>$25.20</w:t>
            </w:r>
          </w:p>
        </w:tc>
      </w:tr>
      <w:tr w:rsidR="001F256D" w:rsidRPr="001F256D" w14:paraId="18280B36" w14:textId="77777777" w:rsidTr="000D1F77">
        <w:tc>
          <w:tcPr>
            <w:tcW w:w="1903" w:type="dxa"/>
            <w:tcBorders>
              <w:top w:val="single" w:sz="4" w:space="0" w:color="auto"/>
              <w:left w:val="single" w:sz="4" w:space="0" w:color="auto"/>
              <w:bottom w:val="single" w:sz="4" w:space="0" w:color="auto"/>
              <w:right w:val="single" w:sz="4" w:space="0" w:color="auto"/>
            </w:tcBorders>
          </w:tcPr>
          <w:p w14:paraId="215A39E9"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1D6C73A4" w14:textId="77777777" w:rsidR="001F256D" w:rsidRPr="001F256D" w:rsidRDefault="001F256D" w:rsidP="001F256D">
            <w:pPr>
              <w:spacing w:line="256" w:lineRule="auto"/>
            </w:pPr>
            <w:r w:rsidRPr="001F256D">
              <w:t>ACH 1161</w:t>
            </w:r>
          </w:p>
        </w:tc>
        <w:tc>
          <w:tcPr>
            <w:tcW w:w="3586" w:type="dxa"/>
            <w:tcBorders>
              <w:top w:val="single" w:sz="4" w:space="0" w:color="auto"/>
              <w:left w:val="single" w:sz="4" w:space="0" w:color="auto"/>
              <w:bottom w:val="single" w:sz="4" w:space="0" w:color="auto"/>
              <w:right w:val="single" w:sz="4" w:space="0" w:color="auto"/>
            </w:tcBorders>
          </w:tcPr>
          <w:p w14:paraId="649D25CE" w14:textId="77777777" w:rsidR="001F256D" w:rsidRPr="001F256D" w:rsidRDefault="001F256D" w:rsidP="001F256D">
            <w:pPr>
              <w:spacing w:line="256" w:lineRule="auto"/>
            </w:pPr>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7BC037C2" w14:textId="77777777" w:rsidR="001F256D" w:rsidRPr="001F256D" w:rsidRDefault="001F256D" w:rsidP="001F256D">
            <w:pPr>
              <w:spacing w:line="256" w:lineRule="auto"/>
            </w:pPr>
            <w:r w:rsidRPr="001F256D">
              <w:t>$29.03</w:t>
            </w:r>
          </w:p>
        </w:tc>
      </w:tr>
      <w:tr w:rsidR="001F256D" w:rsidRPr="001F256D" w14:paraId="56D375EA" w14:textId="77777777" w:rsidTr="000D1F77">
        <w:tc>
          <w:tcPr>
            <w:tcW w:w="1903" w:type="dxa"/>
            <w:tcBorders>
              <w:top w:val="single" w:sz="4" w:space="0" w:color="auto"/>
              <w:left w:val="single" w:sz="4" w:space="0" w:color="auto"/>
              <w:bottom w:val="single" w:sz="4" w:space="0" w:color="auto"/>
              <w:right w:val="single" w:sz="4" w:space="0" w:color="auto"/>
            </w:tcBorders>
          </w:tcPr>
          <w:p w14:paraId="5342C24D"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4324D9D7" w14:textId="77777777" w:rsidR="001F256D" w:rsidRPr="001F256D" w:rsidRDefault="001F256D" w:rsidP="001F256D">
            <w:pPr>
              <w:spacing w:line="256" w:lineRule="auto"/>
            </w:pPr>
            <w:r w:rsidRPr="001F256D">
              <w:t>ACH 1162</w:t>
            </w:r>
          </w:p>
        </w:tc>
        <w:tc>
          <w:tcPr>
            <w:tcW w:w="3586" w:type="dxa"/>
            <w:tcBorders>
              <w:top w:val="single" w:sz="4" w:space="0" w:color="auto"/>
              <w:left w:val="single" w:sz="4" w:space="0" w:color="auto"/>
              <w:bottom w:val="single" w:sz="4" w:space="0" w:color="auto"/>
              <w:right w:val="single" w:sz="4" w:space="0" w:color="auto"/>
            </w:tcBorders>
          </w:tcPr>
          <w:p w14:paraId="77C5ED16" w14:textId="77777777" w:rsidR="001F256D" w:rsidRPr="001F256D" w:rsidRDefault="001F256D" w:rsidP="001F256D">
            <w:pPr>
              <w:spacing w:line="256" w:lineRule="auto"/>
            </w:pPr>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7F2558FA" w14:textId="77777777" w:rsidR="001F256D" w:rsidRPr="001F256D" w:rsidRDefault="001F256D" w:rsidP="001F256D">
            <w:pPr>
              <w:spacing w:line="256" w:lineRule="auto"/>
            </w:pPr>
            <w:r w:rsidRPr="001F256D">
              <w:t>$30.06</w:t>
            </w:r>
          </w:p>
        </w:tc>
      </w:tr>
      <w:tr w:rsidR="001F256D" w:rsidRPr="001F256D" w14:paraId="0C170853" w14:textId="77777777" w:rsidTr="000D1F77">
        <w:tc>
          <w:tcPr>
            <w:tcW w:w="1903" w:type="dxa"/>
            <w:tcBorders>
              <w:top w:val="single" w:sz="4" w:space="0" w:color="auto"/>
              <w:left w:val="single" w:sz="4" w:space="0" w:color="auto"/>
              <w:bottom w:val="single" w:sz="4" w:space="0" w:color="auto"/>
              <w:right w:val="single" w:sz="4" w:space="0" w:color="auto"/>
            </w:tcBorders>
          </w:tcPr>
          <w:p w14:paraId="095F7F08"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2F991466" w14:textId="77777777" w:rsidR="001F256D" w:rsidRPr="001F256D" w:rsidRDefault="001F256D" w:rsidP="001F256D">
            <w:pPr>
              <w:spacing w:line="256" w:lineRule="auto"/>
            </w:pPr>
            <w:r w:rsidRPr="001F256D">
              <w:t>ACH 1165</w:t>
            </w:r>
          </w:p>
        </w:tc>
        <w:tc>
          <w:tcPr>
            <w:tcW w:w="3586" w:type="dxa"/>
            <w:tcBorders>
              <w:top w:val="single" w:sz="4" w:space="0" w:color="auto"/>
              <w:left w:val="single" w:sz="4" w:space="0" w:color="auto"/>
              <w:bottom w:val="single" w:sz="4" w:space="0" w:color="auto"/>
              <w:right w:val="single" w:sz="4" w:space="0" w:color="auto"/>
            </w:tcBorders>
          </w:tcPr>
          <w:p w14:paraId="1EB05344" w14:textId="77777777" w:rsidR="001F256D" w:rsidRPr="001F256D" w:rsidRDefault="001F256D" w:rsidP="001F256D">
            <w:pPr>
              <w:spacing w:line="256" w:lineRule="auto"/>
            </w:pPr>
            <w:r w:rsidRPr="001F256D">
              <w:t>JPMorgan Chase Bank NA</w:t>
            </w:r>
          </w:p>
        </w:tc>
        <w:tc>
          <w:tcPr>
            <w:tcW w:w="1980" w:type="dxa"/>
            <w:tcBorders>
              <w:top w:val="single" w:sz="4" w:space="0" w:color="auto"/>
              <w:left w:val="single" w:sz="4" w:space="0" w:color="auto"/>
              <w:bottom w:val="single" w:sz="4" w:space="0" w:color="auto"/>
              <w:right w:val="single" w:sz="4" w:space="0" w:color="auto"/>
            </w:tcBorders>
          </w:tcPr>
          <w:p w14:paraId="6D7712BF" w14:textId="77777777" w:rsidR="001F256D" w:rsidRPr="001F256D" w:rsidRDefault="001F256D" w:rsidP="001F256D">
            <w:pPr>
              <w:spacing w:line="256" w:lineRule="auto"/>
            </w:pPr>
            <w:r w:rsidRPr="001F256D">
              <w:t>$16.25</w:t>
            </w:r>
          </w:p>
        </w:tc>
      </w:tr>
      <w:tr w:rsidR="001F256D" w:rsidRPr="001F256D" w14:paraId="223F26B6" w14:textId="77777777" w:rsidTr="000D1F77">
        <w:tc>
          <w:tcPr>
            <w:tcW w:w="1903" w:type="dxa"/>
            <w:tcBorders>
              <w:top w:val="single" w:sz="4" w:space="0" w:color="auto"/>
              <w:left w:val="single" w:sz="4" w:space="0" w:color="auto"/>
              <w:bottom w:val="single" w:sz="4" w:space="0" w:color="auto"/>
              <w:right w:val="single" w:sz="4" w:space="0" w:color="auto"/>
            </w:tcBorders>
          </w:tcPr>
          <w:p w14:paraId="6AA71105"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2644E7DA" w14:textId="77777777" w:rsidR="001F256D" w:rsidRPr="001F256D" w:rsidRDefault="001F256D" w:rsidP="001F256D">
            <w:pPr>
              <w:spacing w:line="256" w:lineRule="auto"/>
            </w:pPr>
            <w:r w:rsidRPr="001F256D">
              <w:t>ACH 1124</w:t>
            </w:r>
          </w:p>
        </w:tc>
        <w:tc>
          <w:tcPr>
            <w:tcW w:w="3586" w:type="dxa"/>
            <w:tcBorders>
              <w:top w:val="single" w:sz="4" w:space="0" w:color="auto"/>
              <w:left w:val="single" w:sz="4" w:space="0" w:color="auto"/>
              <w:bottom w:val="single" w:sz="4" w:space="0" w:color="auto"/>
              <w:right w:val="single" w:sz="4" w:space="0" w:color="auto"/>
            </w:tcBorders>
          </w:tcPr>
          <w:p w14:paraId="3C7F536A" w14:textId="77777777" w:rsidR="001F256D" w:rsidRPr="001F256D" w:rsidRDefault="001F256D" w:rsidP="001F256D">
            <w:pPr>
              <w:spacing w:line="256" w:lineRule="auto"/>
            </w:pPr>
            <w:r w:rsidRPr="001F256D">
              <w:t>Lisbon, City of</w:t>
            </w:r>
          </w:p>
        </w:tc>
        <w:tc>
          <w:tcPr>
            <w:tcW w:w="1980" w:type="dxa"/>
            <w:tcBorders>
              <w:top w:val="single" w:sz="4" w:space="0" w:color="auto"/>
              <w:left w:val="single" w:sz="4" w:space="0" w:color="auto"/>
              <w:bottom w:val="single" w:sz="4" w:space="0" w:color="auto"/>
              <w:right w:val="single" w:sz="4" w:space="0" w:color="auto"/>
            </w:tcBorders>
          </w:tcPr>
          <w:p w14:paraId="7BAFCC57" w14:textId="77777777" w:rsidR="001F256D" w:rsidRPr="001F256D" w:rsidRDefault="001F256D" w:rsidP="001F256D">
            <w:pPr>
              <w:spacing w:line="256" w:lineRule="auto"/>
            </w:pPr>
            <w:r w:rsidRPr="001F256D">
              <w:t>$157.75</w:t>
            </w:r>
          </w:p>
        </w:tc>
      </w:tr>
      <w:tr w:rsidR="001F256D" w:rsidRPr="001F256D" w14:paraId="7B40C7AA" w14:textId="77777777" w:rsidTr="000D1F77">
        <w:tc>
          <w:tcPr>
            <w:tcW w:w="1903" w:type="dxa"/>
            <w:tcBorders>
              <w:top w:val="single" w:sz="4" w:space="0" w:color="auto"/>
              <w:left w:val="single" w:sz="4" w:space="0" w:color="auto"/>
              <w:bottom w:val="single" w:sz="4" w:space="0" w:color="auto"/>
              <w:right w:val="single" w:sz="4" w:space="0" w:color="auto"/>
            </w:tcBorders>
          </w:tcPr>
          <w:p w14:paraId="6BBCC664"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4413E5F6" w14:textId="77777777" w:rsidR="001F256D" w:rsidRPr="001F256D" w:rsidRDefault="001F256D" w:rsidP="001F256D">
            <w:pPr>
              <w:spacing w:line="256" w:lineRule="auto"/>
            </w:pPr>
            <w:r w:rsidRPr="001F256D">
              <w:t>ACH 1125</w:t>
            </w:r>
          </w:p>
        </w:tc>
        <w:tc>
          <w:tcPr>
            <w:tcW w:w="3586" w:type="dxa"/>
            <w:tcBorders>
              <w:top w:val="single" w:sz="4" w:space="0" w:color="auto"/>
              <w:left w:val="single" w:sz="4" w:space="0" w:color="auto"/>
              <w:bottom w:val="single" w:sz="4" w:space="0" w:color="auto"/>
              <w:right w:val="single" w:sz="4" w:space="0" w:color="auto"/>
            </w:tcBorders>
          </w:tcPr>
          <w:p w14:paraId="4A69DD1E" w14:textId="77777777" w:rsidR="001F256D" w:rsidRPr="001F256D" w:rsidRDefault="001F256D" w:rsidP="001F256D">
            <w:pPr>
              <w:spacing w:line="256" w:lineRule="auto"/>
            </w:pPr>
            <w:r w:rsidRPr="001F256D">
              <w:t>Lisbon, City of</w:t>
            </w:r>
          </w:p>
        </w:tc>
        <w:tc>
          <w:tcPr>
            <w:tcW w:w="1980" w:type="dxa"/>
            <w:tcBorders>
              <w:top w:val="single" w:sz="4" w:space="0" w:color="auto"/>
              <w:left w:val="single" w:sz="4" w:space="0" w:color="auto"/>
              <w:bottom w:val="single" w:sz="4" w:space="0" w:color="auto"/>
              <w:right w:val="single" w:sz="4" w:space="0" w:color="auto"/>
            </w:tcBorders>
          </w:tcPr>
          <w:p w14:paraId="5A549E11" w14:textId="77777777" w:rsidR="001F256D" w:rsidRPr="001F256D" w:rsidRDefault="001F256D" w:rsidP="001F256D">
            <w:pPr>
              <w:spacing w:line="256" w:lineRule="auto"/>
            </w:pPr>
            <w:r w:rsidRPr="001F256D">
              <w:t>$191.58</w:t>
            </w:r>
          </w:p>
        </w:tc>
      </w:tr>
      <w:tr w:rsidR="001F256D" w:rsidRPr="001F256D" w14:paraId="43FF062D" w14:textId="77777777" w:rsidTr="000D1F77">
        <w:tc>
          <w:tcPr>
            <w:tcW w:w="1903" w:type="dxa"/>
            <w:tcBorders>
              <w:top w:val="single" w:sz="4" w:space="0" w:color="auto"/>
              <w:left w:val="single" w:sz="4" w:space="0" w:color="auto"/>
              <w:bottom w:val="single" w:sz="4" w:space="0" w:color="auto"/>
              <w:right w:val="single" w:sz="4" w:space="0" w:color="auto"/>
            </w:tcBorders>
          </w:tcPr>
          <w:p w14:paraId="7F38CE9F"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415BB25B" w14:textId="77777777" w:rsidR="001F256D" w:rsidRPr="001F256D" w:rsidRDefault="001F256D" w:rsidP="001F256D">
            <w:pPr>
              <w:spacing w:line="256" w:lineRule="auto"/>
            </w:pPr>
            <w:r w:rsidRPr="001F256D">
              <w:t>ACH 1126</w:t>
            </w:r>
          </w:p>
        </w:tc>
        <w:tc>
          <w:tcPr>
            <w:tcW w:w="3586" w:type="dxa"/>
            <w:tcBorders>
              <w:top w:val="single" w:sz="4" w:space="0" w:color="auto"/>
              <w:left w:val="single" w:sz="4" w:space="0" w:color="auto"/>
              <w:bottom w:val="single" w:sz="4" w:space="0" w:color="auto"/>
              <w:right w:val="single" w:sz="4" w:space="0" w:color="auto"/>
            </w:tcBorders>
          </w:tcPr>
          <w:p w14:paraId="75D62BFD" w14:textId="77777777" w:rsidR="001F256D" w:rsidRPr="001F256D" w:rsidRDefault="001F256D" w:rsidP="001F256D">
            <w:pPr>
              <w:spacing w:line="256" w:lineRule="auto"/>
            </w:pPr>
            <w:r w:rsidRPr="001F256D">
              <w:t>Lisbon, City of</w:t>
            </w:r>
          </w:p>
        </w:tc>
        <w:tc>
          <w:tcPr>
            <w:tcW w:w="1980" w:type="dxa"/>
            <w:tcBorders>
              <w:top w:val="single" w:sz="4" w:space="0" w:color="auto"/>
              <w:left w:val="single" w:sz="4" w:space="0" w:color="auto"/>
              <w:bottom w:val="single" w:sz="4" w:space="0" w:color="auto"/>
              <w:right w:val="single" w:sz="4" w:space="0" w:color="auto"/>
            </w:tcBorders>
          </w:tcPr>
          <w:p w14:paraId="34628E6F" w14:textId="77777777" w:rsidR="001F256D" w:rsidRPr="001F256D" w:rsidRDefault="001F256D" w:rsidP="001F256D">
            <w:pPr>
              <w:spacing w:line="256" w:lineRule="auto"/>
            </w:pPr>
            <w:r w:rsidRPr="001F256D">
              <w:t>$29.50</w:t>
            </w:r>
          </w:p>
        </w:tc>
      </w:tr>
      <w:tr w:rsidR="001F256D" w:rsidRPr="001F256D" w14:paraId="6478CCDB" w14:textId="77777777" w:rsidTr="000D1F77">
        <w:tc>
          <w:tcPr>
            <w:tcW w:w="1903" w:type="dxa"/>
            <w:tcBorders>
              <w:top w:val="single" w:sz="4" w:space="0" w:color="auto"/>
              <w:left w:val="single" w:sz="4" w:space="0" w:color="auto"/>
              <w:bottom w:val="single" w:sz="4" w:space="0" w:color="auto"/>
              <w:right w:val="single" w:sz="4" w:space="0" w:color="auto"/>
            </w:tcBorders>
          </w:tcPr>
          <w:p w14:paraId="299CBBA0"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7CD6A357" w14:textId="77777777" w:rsidR="001F256D" w:rsidRPr="001F256D" w:rsidRDefault="001F256D" w:rsidP="001F256D">
            <w:pPr>
              <w:spacing w:line="256" w:lineRule="auto"/>
            </w:pPr>
            <w:r w:rsidRPr="001F256D">
              <w:t>ACH 1127</w:t>
            </w:r>
          </w:p>
        </w:tc>
        <w:tc>
          <w:tcPr>
            <w:tcW w:w="3586" w:type="dxa"/>
            <w:tcBorders>
              <w:top w:val="single" w:sz="4" w:space="0" w:color="auto"/>
              <w:left w:val="single" w:sz="4" w:space="0" w:color="auto"/>
              <w:bottom w:val="single" w:sz="4" w:space="0" w:color="auto"/>
              <w:right w:val="single" w:sz="4" w:space="0" w:color="auto"/>
            </w:tcBorders>
          </w:tcPr>
          <w:p w14:paraId="514545FA" w14:textId="77777777" w:rsidR="001F256D" w:rsidRPr="001F256D" w:rsidRDefault="001F256D" w:rsidP="001F256D">
            <w:pPr>
              <w:spacing w:line="256" w:lineRule="auto"/>
            </w:pPr>
            <w:r w:rsidRPr="001F256D">
              <w:t>Lisbon, City of</w:t>
            </w:r>
          </w:p>
        </w:tc>
        <w:tc>
          <w:tcPr>
            <w:tcW w:w="1980" w:type="dxa"/>
            <w:tcBorders>
              <w:top w:val="single" w:sz="4" w:space="0" w:color="auto"/>
              <w:left w:val="single" w:sz="4" w:space="0" w:color="auto"/>
              <w:bottom w:val="single" w:sz="4" w:space="0" w:color="auto"/>
              <w:right w:val="single" w:sz="4" w:space="0" w:color="auto"/>
            </w:tcBorders>
          </w:tcPr>
          <w:p w14:paraId="699A6DF2" w14:textId="77777777" w:rsidR="001F256D" w:rsidRPr="001F256D" w:rsidRDefault="001F256D" w:rsidP="001F256D">
            <w:pPr>
              <w:spacing w:line="256" w:lineRule="auto"/>
            </w:pPr>
            <w:r w:rsidRPr="001F256D">
              <w:t>$10.00</w:t>
            </w:r>
          </w:p>
        </w:tc>
      </w:tr>
      <w:tr w:rsidR="001F256D" w:rsidRPr="001F256D" w14:paraId="2D57FB15" w14:textId="77777777" w:rsidTr="000D1F77">
        <w:tc>
          <w:tcPr>
            <w:tcW w:w="1903" w:type="dxa"/>
            <w:tcBorders>
              <w:top w:val="single" w:sz="4" w:space="0" w:color="auto"/>
              <w:left w:val="single" w:sz="4" w:space="0" w:color="auto"/>
              <w:bottom w:val="single" w:sz="4" w:space="0" w:color="auto"/>
              <w:right w:val="single" w:sz="4" w:space="0" w:color="auto"/>
            </w:tcBorders>
          </w:tcPr>
          <w:p w14:paraId="0957D5A3" w14:textId="77777777" w:rsidR="001F256D" w:rsidRPr="001F256D" w:rsidRDefault="001F256D" w:rsidP="001F256D">
            <w:pPr>
              <w:spacing w:line="256" w:lineRule="auto"/>
            </w:pPr>
            <w:r w:rsidRPr="001F256D">
              <w:t>7/11/21</w:t>
            </w:r>
          </w:p>
        </w:tc>
        <w:tc>
          <w:tcPr>
            <w:tcW w:w="1886" w:type="dxa"/>
            <w:tcBorders>
              <w:top w:val="single" w:sz="4" w:space="0" w:color="auto"/>
              <w:left w:val="single" w:sz="4" w:space="0" w:color="auto"/>
              <w:bottom w:val="single" w:sz="4" w:space="0" w:color="auto"/>
              <w:right w:val="single" w:sz="4" w:space="0" w:color="auto"/>
            </w:tcBorders>
          </w:tcPr>
          <w:p w14:paraId="09AB8D29" w14:textId="77777777" w:rsidR="001F256D" w:rsidRPr="001F256D" w:rsidRDefault="001F256D" w:rsidP="001F256D">
            <w:pPr>
              <w:spacing w:line="256" w:lineRule="auto"/>
            </w:pPr>
            <w:r w:rsidRPr="001F256D">
              <w:t>ACH 1118</w:t>
            </w:r>
          </w:p>
        </w:tc>
        <w:tc>
          <w:tcPr>
            <w:tcW w:w="3586" w:type="dxa"/>
            <w:tcBorders>
              <w:top w:val="single" w:sz="4" w:space="0" w:color="auto"/>
              <w:left w:val="single" w:sz="4" w:space="0" w:color="auto"/>
              <w:bottom w:val="single" w:sz="4" w:space="0" w:color="auto"/>
              <w:right w:val="single" w:sz="4" w:space="0" w:color="auto"/>
            </w:tcBorders>
          </w:tcPr>
          <w:p w14:paraId="15530130" w14:textId="77777777" w:rsidR="001F256D" w:rsidRPr="001F256D" w:rsidRDefault="001F256D" w:rsidP="001F256D">
            <w:pPr>
              <w:spacing w:line="256" w:lineRule="auto"/>
            </w:pPr>
            <w:r w:rsidRPr="001F256D">
              <w:t>Marco</w:t>
            </w:r>
          </w:p>
        </w:tc>
        <w:tc>
          <w:tcPr>
            <w:tcW w:w="1980" w:type="dxa"/>
            <w:tcBorders>
              <w:top w:val="single" w:sz="4" w:space="0" w:color="auto"/>
              <w:left w:val="single" w:sz="4" w:space="0" w:color="auto"/>
              <w:bottom w:val="single" w:sz="4" w:space="0" w:color="auto"/>
              <w:right w:val="single" w:sz="4" w:space="0" w:color="auto"/>
            </w:tcBorders>
          </w:tcPr>
          <w:p w14:paraId="2C61571F" w14:textId="77777777" w:rsidR="001F256D" w:rsidRPr="001F256D" w:rsidRDefault="001F256D" w:rsidP="001F256D">
            <w:pPr>
              <w:spacing w:line="256" w:lineRule="auto"/>
            </w:pPr>
            <w:r w:rsidRPr="001F256D">
              <w:t>$152.14</w:t>
            </w:r>
          </w:p>
        </w:tc>
      </w:tr>
      <w:tr w:rsidR="001F256D" w:rsidRPr="001F256D" w14:paraId="4D6303E2" w14:textId="77777777" w:rsidTr="000D1F77">
        <w:tc>
          <w:tcPr>
            <w:tcW w:w="1903" w:type="dxa"/>
            <w:tcBorders>
              <w:top w:val="single" w:sz="4" w:space="0" w:color="auto"/>
              <w:left w:val="single" w:sz="4" w:space="0" w:color="auto"/>
              <w:bottom w:val="single" w:sz="4" w:space="0" w:color="auto"/>
              <w:right w:val="single" w:sz="4" w:space="0" w:color="auto"/>
            </w:tcBorders>
          </w:tcPr>
          <w:p w14:paraId="23481EA9" w14:textId="77777777" w:rsidR="001F256D" w:rsidRPr="001F256D" w:rsidRDefault="001F256D" w:rsidP="001F256D">
            <w:pPr>
              <w:spacing w:line="256" w:lineRule="auto"/>
            </w:pPr>
            <w:r w:rsidRPr="001F256D">
              <w:t>7/14/21</w:t>
            </w:r>
          </w:p>
        </w:tc>
        <w:tc>
          <w:tcPr>
            <w:tcW w:w="1886" w:type="dxa"/>
            <w:tcBorders>
              <w:top w:val="single" w:sz="4" w:space="0" w:color="auto"/>
              <w:left w:val="single" w:sz="4" w:space="0" w:color="auto"/>
              <w:bottom w:val="single" w:sz="4" w:space="0" w:color="auto"/>
              <w:right w:val="single" w:sz="4" w:space="0" w:color="auto"/>
            </w:tcBorders>
          </w:tcPr>
          <w:p w14:paraId="20CCFE8E" w14:textId="77777777" w:rsidR="001F256D" w:rsidRPr="001F256D" w:rsidRDefault="001F256D" w:rsidP="001F256D">
            <w:pPr>
              <w:spacing w:line="256" w:lineRule="auto"/>
            </w:pPr>
            <w:r w:rsidRPr="001F256D">
              <w:t>ACH 1120</w:t>
            </w:r>
          </w:p>
        </w:tc>
        <w:tc>
          <w:tcPr>
            <w:tcW w:w="3586" w:type="dxa"/>
            <w:tcBorders>
              <w:top w:val="single" w:sz="4" w:space="0" w:color="auto"/>
              <w:left w:val="single" w:sz="4" w:space="0" w:color="auto"/>
              <w:bottom w:val="single" w:sz="4" w:space="0" w:color="auto"/>
              <w:right w:val="single" w:sz="4" w:space="0" w:color="auto"/>
            </w:tcBorders>
          </w:tcPr>
          <w:p w14:paraId="734E5A29" w14:textId="77777777" w:rsidR="001F256D" w:rsidRPr="001F256D" w:rsidRDefault="001F256D" w:rsidP="001F256D">
            <w:pPr>
              <w:spacing w:line="256" w:lineRule="auto"/>
            </w:pPr>
            <w:r w:rsidRPr="001F256D">
              <w:t>Marco</w:t>
            </w:r>
          </w:p>
        </w:tc>
        <w:tc>
          <w:tcPr>
            <w:tcW w:w="1980" w:type="dxa"/>
            <w:tcBorders>
              <w:top w:val="single" w:sz="4" w:space="0" w:color="auto"/>
              <w:left w:val="single" w:sz="4" w:space="0" w:color="auto"/>
              <w:bottom w:val="single" w:sz="4" w:space="0" w:color="auto"/>
              <w:right w:val="single" w:sz="4" w:space="0" w:color="auto"/>
            </w:tcBorders>
          </w:tcPr>
          <w:p w14:paraId="1FE5C92A" w14:textId="77777777" w:rsidR="001F256D" w:rsidRPr="001F256D" w:rsidRDefault="001F256D" w:rsidP="001F256D">
            <w:pPr>
              <w:spacing w:line="256" w:lineRule="auto"/>
            </w:pPr>
            <w:r w:rsidRPr="001F256D">
              <w:t>$685.10</w:t>
            </w:r>
          </w:p>
        </w:tc>
      </w:tr>
      <w:tr w:rsidR="001F256D" w:rsidRPr="001F256D" w14:paraId="0F58FFDE" w14:textId="77777777" w:rsidTr="000D1F77">
        <w:tc>
          <w:tcPr>
            <w:tcW w:w="1903" w:type="dxa"/>
            <w:tcBorders>
              <w:top w:val="single" w:sz="4" w:space="0" w:color="auto"/>
              <w:left w:val="single" w:sz="4" w:space="0" w:color="auto"/>
              <w:bottom w:val="single" w:sz="4" w:space="0" w:color="auto"/>
              <w:right w:val="single" w:sz="4" w:space="0" w:color="auto"/>
            </w:tcBorders>
          </w:tcPr>
          <w:p w14:paraId="6A98D4B5" w14:textId="77777777" w:rsidR="001F256D" w:rsidRPr="001F256D" w:rsidRDefault="001F256D" w:rsidP="001F256D">
            <w:pPr>
              <w:spacing w:line="256" w:lineRule="auto"/>
            </w:pPr>
            <w:r w:rsidRPr="001F256D">
              <w:t>7/10/21</w:t>
            </w:r>
          </w:p>
        </w:tc>
        <w:tc>
          <w:tcPr>
            <w:tcW w:w="1886" w:type="dxa"/>
            <w:tcBorders>
              <w:top w:val="single" w:sz="4" w:space="0" w:color="auto"/>
              <w:left w:val="single" w:sz="4" w:space="0" w:color="auto"/>
              <w:bottom w:val="single" w:sz="4" w:space="0" w:color="auto"/>
              <w:right w:val="single" w:sz="4" w:space="0" w:color="auto"/>
            </w:tcBorders>
          </w:tcPr>
          <w:p w14:paraId="04251B45" w14:textId="77777777" w:rsidR="001F256D" w:rsidRPr="001F256D" w:rsidRDefault="001F256D" w:rsidP="001F256D">
            <w:pPr>
              <w:spacing w:line="256" w:lineRule="auto"/>
            </w:pPr>
            <w:r w:rsidRPr="001F256D">
              <w:t>ACH 1123</w:t>
            </w:r>
          </w:p>
        </w:tc>
        <w:tc>
          <w:tcPr>
            <w:tcW w:w="3586" w:type="dxa"/>
            <w:tcBorders>
              <w:top w:val="single" w:sz="4" w:space="0" w:color="auto"/>
              <w:left w:val="single" w:sz="4" w:space="0" w:color="auto"/>
              <w:bottom w:val="single" w:sz="4" w:space="0" w:color="auto"/>
              <w:right w:val="single" w:sz="4" w:space="0" w:color="auto"/>
            </w:tcBorders>
          </w:tcPr>
          <w:p w14:paraId="1E93CEAE" w14:textId="77777777" w:rsidR="001F256D" w:rsidRPr="001F256D" w:rsidRDefault="001F256D" w:rsidP="001F256D">
            <w:pPr>
              <w:spacing w:line="256" w:lineRule="auto"/>
            </w:pPr>
            <w:r w:rsidRPr="001F256D">
              <w:t>Marco</w:t>
            </w:r>
          </w:p>
        </w:tc>
        <w:tc>
          <w:tcPr>
            <w:tcW w:w="1980" w:type="dxa"/>
            <w:tcBorders>
              <w:top w:val="single" w:sz="4" w:space="0" w:color="auto"/>
              <w:left w:val="single" w:sz="4" w:space="0" w:color="auto"/>
              <w:bottom w:val="single" w:sz="4" w:space="0" w:color="auto"/>
              <w:right w:val="single" w:sz="4" w:space="0" w:color="auto"/>
            </w:tcBorders>
          </w:tcPr>
          <w:p w14:paraId="276CADEC" w14:textId="77777777" w:rsidR="001F256D" w:rsidRPr="001F256D" w:rsidRDefault="001F256D" w:rsidP="001F256D">
            <w:pPr>
              <w:spacing w:line="256" w:lineRule="auto"/>
            </w:pPr>
            <w:r w:rsidRPr="001F256D">
              <w:t>$187.51</w:t>
            </w:r>
          </w:p>
        </w:tc>
      </w:tr>
      <w:tr w:rsidR="001F256D" w:rsidRPr="001F256D" w14:paraId="00D1F8F6" w14:textId="77777777" w:rsidTr="000D1F77">
        <w:tc>
          <w:tcPr>
            <w:tcW w:w="1903" w:type="dxa"/>
            <w:tcBorders>
              <w:top w:val="single" w:sz="4" w:space="0" w:color="auto"/>
              <w:left w:val="single" w:sz="4" w:space="0" w:color="auto"/>
              <w:bottom w:val="single" w:sz="4" w:space="0" w:color="auto"/>
              <w:right w:val="single" w:sz="4" w:space="0" w:color="auto"/>
            </w:tcBorders>
          </w:tcPr>
          <w:p w14:paraId="645CA5E9" w14:textId="77777777" w:rsidR="001F256D" w:rsidRPr="001F256D" w:rsidRDefault="001F256D" w:rsidP="001F256D">
            <w:pPr>
              <w:spacing w:line="256" w:lineRule="auto"/>
            </w:pPr>
            <w:r w:rsidRPr="001F256D">
              <w:t>7/20/21</w:t>
            </w:r>
          </w:p>
        </w:tc>
        <w:tc>
          <w:tcPr>
            <w:tcW w:w="1886" w:type="dxa"/>
            <w:tcBorders>
              <w:top w:val="single" w:sz="4" w:space="0" w:color="auto"/>
              <w:left w:val="single" w:sz="4" w:space="0" w:color="auto"/>
              <w:bottom w:val="single" w:sz="4" w:space="0" w:color="auto"/>
              <w:right w:val="single" w:sz="4" w:space="0" w:color="auto"/>
            </w:tcBorders>
          </w:tcPr>
          <w:p w14:paraId="5155D9AC" w14:textId="77777777" w:rsidR="001F256D" w:rsidRPr="001F256D" w:rsidRDefault="001F256D" w:rsidP="001F256D">
            <w:pPr>
              <w:spacing w:line="256" w:lineRule="auto"/>
            </w:pPr>
            <w:r w:rsidRPr="001F256D">
              <w:t>ACH 1163</w:t>
            </w:r>
          </w:p>
        </w:tc>
        <w:tc>
          <w:tcPr>
            <w:tcW w:w="3586" w:type="dxa"/>
            <w:tcBorders>
              <w:top w:val="single" w:sz="4" w:space="0" w:color="auto"/>
              <w:left w:val="single" w:sz="4" w:space="0" w:color="auto"/>
              <w:bottom w:val="single" w:sz="4" w:space="0" w:color="auto"/>
              <w:right w:val="single" w:sz="4" w:space="0" w:color="auto"/>
            </w:tcBorders>
          </w:tcPr>
          <w:p w14:paraId="658C8941" w14:textId="77777777" w:rsidR="001F256D" w:rsidRPr="001F256D" w:rsidRDefault="001F256D" w:rsidP="001F256D">
            <w:pPr>
              <w:spacing w:line="256" w:lineRule="auto"/>
            </w:pPr>
            <w:r w:rsidRPr="001F256D">
              <w:t>Marco</w:t>
            </w:r>
          </w:p>
        </w:tc>
        <w:tc>
          <w:tcPr>
            <w:tcW w:w="1980" w:type="dxa"/>
            <w:tcBorders>
              <w:top w:val="single" w:sz="4" w:space="0" w:color="auto"/>
              <w:left w:val="single" w:sz="4" w:space="0" w:color="auto"/>
              <w:bottom w:val="single" w:sz="4" w:space="0" w:color="auto"/>
              <w:right w:val="single" w:sz="4" w:space="0" w:color="auto"/>
            </w:tcBorders>
          </w:tcPr>
          <w:p w14:paraId="5B7A606C" w14:textId="77777777" w:rsidR="001F256D" w:rsidRPr="001F256D" w:rsidRDefault="001F256D" w:rsidP="001F256D">
            <w:pPr>
              <w:spacing w:line="256" w:lineRule="auto"/>
            </w:pPr>
            <w:r w:rsidRPr="001F256D">
              <w:t>$140.60</w:t>
            </w:r>
          </w:p>
        </w:tc>
      </w:tr>
      <w:tr w:rsidR="001F256D" w:rsidRPr="001F256D" w14:paraId="18AC95FB" w14:textId="77777777" w:rsidTr="000D1F77">
        <w:tc>
          <w:tcPr>
            <w:tcW w:w="1903" w:type="dxa"/>
            <w:tcBorders>
              <w:top w:val="single" w:sz="4" w:space="0" w:color="auto"/>
              <w:left w:val="single" w:sz="4" w:space="0" w:color="auto"/>
              <w:bottom w:val="single" w:sz="4" w:space="0" w:color="auto"/>
              <w:right w:val="single" w:sz="4" w:space="0" w:color="auto"/>
            </w:tcBorders>
          </w:tcPr>
          <w:p w14:paraId="1248B429" w14:textId="77777777" w:rsidR="001F256D" w:rsidRPr="001F256D" w:rsidRDefault="001F256D" w:rsidP="001F256D">
            <w:pPr>
              <w:spacing w:line="256" w:lineRule="auto"/>
            </w:pPr>
            <w:r w:rsidRPr="001F256D">
              <w:t>7/20/21</w:t>
            </w:r>
          </w:p>
        </w:tc>
        <w:tc>
          <w:tcPr>
            <w:tcW w:w="1886" w:type="dxa"/>
            <w:tcBorders>
              <w:top w:val="single" w:sz="4" w:space="0" w:color="auto"/>
              <w:left w:val="single" w:sz="4" w:space="0" w:color="auto"/>
              <w:bottom w:val="single" w:sz="4" w:space="0" w:color="auto"/>
              <w:right w:val="single" w:sz="4" w:space="0" w:color="auto"/>
            </w:tcBorders>
          </w:tcPr>
          <w:p w14:paraId="0A34449E" w14:textId="77777777" w:rsidR="001F256D" w:rsidRPr="001F256D" w:rsidRDefault="001F256D" w:rsidP="001F256D">
            <w:pPr>
              <w:spacing w:line="256" w:lineRule="auto"/>
            </w:pPr>
            <w:r w:rsidRPr="001F256D">
              <w:t>ACH 1164</w:t>
            </w:r>
          </w:p>
        </w:tc>
        <w:tc>
          <w:tcPr>
            <w:tcW w:w="3586" w:type="dxa"/>
            <w:tcBorders>
              <w:top w:val="single" w:sz="4" w:space="0" w:color="auto"/>
              <w:left w:val="single" w:sz="4" w:space="0" w:color="auto"/>
              <w:bottom w:val="single" w:sz="4" w:space="0" w:color="auto"/>
              <w:right w:val="single" w:sz="4" w:space="0" w:color="auto"/>
            </w:tcBorders>
          </w:tcPr>
          <w:p w14:paraId="12391776" w14:textId="77777777" w:rsidR="001F256D" w:rsidRPr="001F256D" w:rsidRDefault="001F256D" w:rsidP="001F256D">
            <w:pPr>
              <w:spacing w:line="256" w:lineRule="auto"/>
            </w:pPr>
            <w:r w:rsidRPr="001F256D">
              <w:t>Marco</w:t>
            </w:r>
          </w:p>
        </w:tc>
        <w:tc>
          <w:tcPr>
            <w:tcW w:w="1980" w:type="dxa"/>
            <w:tcBorders>
              <w:top w:val="single" w:sz="4" w:space="0" w:color="auto"/>
              <w:left w:val="single" w:sz="4" w:space="0" w:color="auto"/>
              <w:bottom w:val="single" w:sz="4" w:space="0" w:color="auto"/>
              <w:right w:val="single" w:sz="4" w:space="0" w:color="auto"/>
            </w:tcBorders>
          </w:tcPr>
          <w:p w14:paraId="3345D296" w14:textId="77777777" w:rsidR="001F256D" w:rsidRPr="001F256D" w:rsidRDefault="001F256D" w:rsidP="001F256D">
            <w:pPr>
              <w:spacing w:line="256" w:lineRule="auto"/>
            </w:pPr>
            <w:r w:rsidRPr="001F256D">
              <w:t>$341.00</w:t>
            </w:r>
          </w:p>
        </w:tc>
      </w:tr>
      <w:tr w:rsidR="001F256D" w:rsidRPr="001F256D" w14:paraId="23AE4191" w14:textId="77777777" w:rsidTr="000D1F77">
        <w:tc>
          <w:tcPr>
            <w:tcW w:w="1903" w:type="dxa"/>
            <w:tcBorders>
              <w:top w:val="single" w:sz="4" w:space="0" w:color="auto"/>
              <w:left w:val="single" w:sz="4" w:space="0" w:color="auto"/>
              <w:bottom w:val="single" w:sz="4" w:space="0" w:color="auto"/>
              <w:right w:val="single" w:sz="4" w:space="0" w:color="auto"/>
            </w:tcBorders>
          </w:tcPr>
          <w:p w14:paraId="300272F9" w14:textId="77777777" w:rsidR="001F256D" w:rsidRPr="001F256D" w:rsidRDefault="001F256D" w:rsidP="001F256D">
            <w:pPr>
              <w:spacing w:line="256" w:lineRule="auto"/>
            </w:pPr>
            <w:r w:rsidRPr="001F256D">
              <w:t>7/20/21</w:t>
            </w:r>
          </w:p>
        </w:tc>
        <w:tc>
          <w:tcPr>
            <w:tcW w:w="1886" w:type="dxa"/>
            <w:tcBorders>
              <w:top w:val="single" w:sz="4" w:space="0" w:color="auto"/>
              <w:left w:val="single" w:sz="4" w:space="0" w:color="auto"/>
              <w:bottom w:val="single" w:sz="4" w:space="0" w:color="auto"/>
              <w:right w:val="single" w:sz="4" w:space="0" w:color="auto"/>
            </w:tcBorders>
          </w:tcPr>
          <w:p w14:paraId="69017FCD" w14:textId="77777777" w:rsidR="001F256D" w:rsidRPr="001F256D" w:rsidRDefault="001F256D" w:rsidP="001F256D">
            <w:pPr>
              <w:spacing w:line="256" w:lineRule="auto"/>
            </w:pPr>
            <w:r w:rsidRPr="001F256D">
              <w:t>ACH 1128</w:t>
            </w:r>
          </w:p>
        </w:tc>
        <w:tc>
          <w:tcPr>
            <w:tcW w:w="3586" w:type="dxa"/>
            <w:tcBorders>
              <w:top w:val="single" w:sz="4" w:space="0" w:color="auto"/>
              <w:left w:val="single" w:sz="4" w:space="0" w:color="auto"/>
              <w:bottom w:val="single" w:sz="4" w:space="0" w:color="auto"/>
              <w:right w:val="single" w:sz="4" w:space="0" w:color="auto"/>
            </w:tcBorders>
          </w:tcPr>
          <w:p w14:paraId="7990CCA6" w14:textId="77777777" w:rsidR="001F256D" w:rsidRPr="001F256D" w:rsidRDefault="001F256D" w:rsidP="001F256D">
            <w:pPr>
              <w:spacing w:line="256" w:lineRule="auto"/>
            </w:pPr>
            <w:r w:rsidRPr="001F256D">
              <w:t xml:space="preserve">ND GAME AND FISH </w:t>
            </w:r>
          </w:p>
        </w:tc>
        <w:tc>
          <w:tcPr>
            <w:tcW w:w="1980" w:type="dxa"/>
            <w:tcBorders>
              <w:top w:val="single" w:sz="4" w:space="0" w:color="auto"/>
              <w:left w:val="single" w:sz="4" w:space="0" w:color="auto"/>
              <w:bottom w:val="single" w:sz="4" w:space="0" w:color="auto"/>
              <w:right w:val="single" w:sz="4" w:space="0" w:color="auto"/>
            </w:tcBorders>
          </w:tcPr>
          <w:p w14:paraId="4307F77D" w14:textId="77777777" w:rsidR="001F256D" w:rsidRPr="001F256D" w:rsidRDefault="001F256D" w:rsidP="001F256D">
            <w:pPr>
              <w:spacing w:line="256" w:lineRule="auto"/>
            </w:pPr>
            <w:r w:rsidRPr="001F256D">
              <w:t>$123.00</w:t>
            </w:r>
          </w:p>
        </w:tc>
      </w:tr>
      <w:tr w:rsidR="001F256D" w:rsidRPr="001F256D" w14:paraId="3426707C" w14:textId="77777777" w:rsidTr="000D1F77">
        <w:tc>
          <w:tcPr>
            <w:tcW w:w="1903" w:type="dxa"/>
            <w:tcBorders>
              <w:top w:val="single" w:sz="4" w:space="0" w:color="auto"/>
              <w:left w:val="single" w:sz="4" w:space="0" w:color="auto"/>
              <w:bottom w:val="single" w:sz="4" w:space="0" w:color="auto"/>
              <w:right w:val="single" w:sz="4" w:space="0" w:color="auto"/>
            </w:tcBorders>
          </w:tcPr>
          <w:p w14:paraId="6F161244" w14:textId="77777777" w:rsidR="001F256D" w:rsidRPr="001F256D" w:rsidRDefault="001F256D" w:rsidP="001F256D">
            <w:pPr>
              <w:spacing w:line="256" w:lineRule="auto"/>
            </w:pPr>
            <w:r w:rsidRPr="001F256D">
              <w:t>7/20/21</w:t>
            </w:r>
          </w:p>
        </w:tc>
        <w:tc>
          <w:tcPr>
            <w:tcW w:w="1886" w:type="dxa"/>
            <w:tcBorders>
              <w:top w:val="single" w:sz="4" w:space="0" w:color="auto"/>
              <w:left w:val="single" w:sz="4" w:space="0" w:color="auto"/>
              <w:bottom w:val="single" w:sz="4" w:space="0" w:color="auto"/>
              <w:right w:val="single" w:sz="4" w:space="0" w:color="auto"/>
            </w:tcBorders>
          </w:tcPr>
          <w:p w14:paraId="3CC7BC8E" w14:textId="77777777" w:rsidR="001F256D" w:rsidRPr="001F256D" w:rsidRDefault="001F256D" w:rsidP="001F256D">
            <w:pPr>
              <w:spacing w:line="256" w:lineRule="auto"/>
            </w:pPr>
            <w:r w:rsidRPr="001F256D">
              <w:t>ACH 1119</w:t>
            </w:r>
          </w:p>
        </w:tc>
        <w:tc>
          <w:tcPr>
            <w:tcW w:w="3586" w:type="dxa"/>
            <w:tcBorders>
              <w:top w:val="single" w:sz="4" w:space="0" w:color="auto"/>
              <w:left w:val="single" w:sz="4" w:space="0" w:color="auto"/>
              <w:bottom w:val="single" w:sz="4" w:space="0" w:color="auto"/>
              <w:right w:val="single" w:sz="4" w:space="0" w:color="auto"/>
            </w:tcBorders>
          </w:tcPr>
          <w:p w14:paraId="5599652F" w14:textId="77777777" w:rsidR="001F256D" w:rsidRPr="001F256D" w:rsidRDefault="001F256D" w:rsidP="001F256D">
            <w:pPr>
              <w:spacing w:line="256" w:lineRule="auto"/>
            </w:pPr>
            <w:r w:rsidRPr="001F256D">
              <w:t xml:space="preserve">Southeast Water Users </w:t>
            </w:r>
          </w:p>
        </w:tc>
        <w:tc>
          <w:tcPr>
            <w:tcW w:w="1980" w:type="dxa"/>
            <w:tcBorders>
              <w:top w:val="single" w:sz="4" w:space="0" w:color="auto"/>
              <w:left w:val="single" w:sz="4" w:space="0" w:color="auto"/>
              <w:bottom w:val="single" w:sz="4" w:space="0" w:color="auto"/>
              <w:right w:val="single" w:sz="4" w:space="0" w:color="auto"/>
            </w:tcBorders>
          </w:tcPr>
          <w:p w14:paraId="78CB8E7E" w14:textId="77777777" w:rsidR="001F256D" w:rsidRPr="001F256D" w:rsidRDefault="001F256D" w:rsidP="001F256D">
            <w:pPr>
              <w:spacing w:line="256" w:lineRule="auto"/>
            </w:pPr>
            <w:r w:rsidRPr="001F256D">
              <w:t>$57.42</w:t>
            </w:r>
          </w:p>
        </w:tc>
      </w:tr>
      <w:tr w:rsidR="001F256D" w:rsidRPr="001F256D" w14:paraId="29AF5FAE" w14:textId="77777777" w:rsidTr="000D1F77">
        <w:tc>
          <w:tcPr>
            <w:tcW w:w="1903" w:type="dxa"/>
            <w:tcBorders>
              <w:top w:val="single" w:sz="4" w:space="0" w:color="auto"/>
              <w:left w:val="single" w:sz="4" w:space="0" w:color="auto"/>
              <w:bottom w:val="single" w:sz="4" w:space="0" w:color="auto"/>
              <w:right w:val="single" w:sz="4" w:space="0" w:color="auto"/>
            </w:tcBorders>
          </w:tcPr>
          <w:p w14:paraId="41B61080" w14:textId="77777777" w:rsidR="001F256D" w:rsidRPr="001F256D" w:rsidRDefault="001F256D" w:rsidP="001F256D">
            <w:pPr>
              <w:spacing w:line="256" w:lineRule="auto"/>
            </w:pPr>
            <w:r w:rsidRPr="001F256D">
              <w:t>7/20/21</w:t>
            </w:r>
          </w:p>
        </w:tc>
        <w:tc>
          <w:tcPr>
            <w:tcW w:w="1886" w:type="dxa"/>
            <w:tcBorders>
              <w:top w:val="single" w:sz="4" w:space="0" w:color="auto"/>
              <w:left w:val="single" w:sz="4" w:space="0" w:color="auto"/>
              <w:bottom w:val="single" w:sz="4" w:space="0" w:color="auto"/>
              <w:right w:val="single" w:sz="4" w:space="0" w:color="auto"/>
            </w:tcBorders>
          </w:tcPr>
          <w:p w14:paraId="00A3D4F9" w14:textId="77777777" w:rsidR="001F256D" w:rsidRPr="001F256D" w:rsidRDefault="001F256D" w:rsidP="001F256D">
            <w:pPr>
              <w:spacing w:line="256" w:lineRule="auto"/>
            </w:pPr>
            <w:r w:rsidRPr="001F256D">
              <w:t>ACH 1121</w:t>
            </w:r>
          </w:p>
        </w:tc>
        <w:tc>
          <w:tcPr>
            <w:tcW w:w="3586" w:type="dxa"/>
            <w:tcBorders>
              <w:top w:val="single" w:sz="4" w:space="0" w:color="auto"/>
              <w:left w:val="single" w:sz="4" w:space="0" w:color="auto"/>
              <w:bottom w:val="single" w:sz="4" w:space="0" w:color="auto"/>
              <w:right w:val="single" w:sz="4" w:space="0" w:color="auto"/>
            </w:tcBorders>
          </w:tcPr>
          <w:p w14:paraId="282DF919" w14:textId="77777777" w:rsidR="001F256D" w:rsidRPr="001F256D" w:rsidRDefault="001F256D" w:rsidP="001F256D">
            <w:pPr>
              <w:spacing w:line="256" w:lineRule="auto"/>
            </w:pPr>
            <w:r w:rsidRPr="001F256D">
              <w:t>Wex Bank</w:t>
            </w:r>
          </w:p>
        </w:tc>
        <w:tc>
          <w:tcPr>
            <w:tcW w:w="1980" w:type="dxa"/>
            <w:tcBorders>
              <w:top w:val="single" w:sz="4" w:space="0" w:color="auto"/>
              <w:left w:val="single" w:sz="4" w:space="0" w:color="auto"/>
              <w:bottom w:val="single" w:sz="4" w:space="0" w:color="auto"/>
              <w:right w:val="single" w:sz="4" w:space="0" w:color="auto"/>
            </w:tcBorders>
          </w:tcPr>
          <w:p w14:paraId="06BA071C" w14:textId="77777777" w:rsidR="001F256D" w:rsidRPr="001F256D" w:rsidRDefault="001F256D" w:rsidP="001F256D">
            <w:pPr>
              <w:spacing w:line="256" w:lineRule="auto"/>
            </w:pPr>
            <w:r w:rsidRPr="001F256D">
              <w:t>$2028.42</w:t>
            </w:r>
          </w:p>
        </w:tc>
      </w:tr>
      <w:tr w:rsidR="001F256D" w:rsidRPr="001F256D" w14:paraId="2AFE2953" w14:textId="77777777" w:rsidTr="000D1F77">
        <w:tc>
          <w:tcPr>
            <w:tcW w:w="1903" w:type="dxa"/>
            <w:tcBorders>
              <w:top w:val="single" w:sz="4" w:space="0" w:color="auto"/>
              <w:left w:val="single" w:sz="4" w:space="0" w:color="auto"/>
              <w:bottom w:val="single" w:sz="4" w:space="0" w:color="auto"/>
              <w:right w:val="single" w:sz="4" w:space="0" w:color="auto"/>
            </w:tcBorders>
          </w:tcPr>
          <w:p w14:paraId="47F64F45" w14:textId="77777777" w:rsidR="001F256D" w:rsidRPr="001F256D" w:rsidRDefault="001F256D" w:rsidP="001F256D">
            <w:pPr>
              <w:spacing w:line="256" w:lineRule="auto"/>
            </w:pPr>
            <w:r w:rsidRPr="001F256D">
              <w:t>7/20/21</w:t>
            </w:r>
          </w:p>
        </w:tc>
        <w:tc>
          <w:tcPr>
            <w:tcW w:w="1886" w:type="dxa"/>
            <w:tcBorders>
              <w:top w:val="single" w:sz="4" w:space="0" w:color="auto"/>
              <w:left w:val="single" w:sz="4" w:space="0" w:color="auto"/>
              <w:bottom w:val="single" w:sz="4" w:space="0" w:color="auto"/>
              <w:right w:val="single" w:sz="4" w:space="0" w:color="auto"/>
            </w:tcBorders>
          </w:tcPr>
          <w:p w14:paraId="4F4BDCF9" w14:textId="77777777" w:rsidR="001F256D" w:rsidRPr="001F256D" w:rsidRDefault="001F256D" w:rsidP="001F256D">
            <w:pPr>
              <w:spacing w:line="256" w:lineRule="auto"/>
            </w:pPr>
            <w:r w:rsidRPr="001F256D">
              <w:t>ACH 1122</w:t>
            </w:r>
          </w:p>
        </w:tc>
        <w:tc>
          <w:tcPr>
            <w:tcW w:w="3586" w:type="dxa"/>
            <w:tcBorders>
              <w:top w:val="single" w:sz="4" w:space="0" w:color="auto"/>
              <w:left w:val="single" w:sz="4" w:space="0" w:color="auto"/>
              <w:bottom w:val="single" w:sz="4" w:space="0" w:color="auto"/>
              <w:right w:val="single" w:sz="4" w:space="0" w:color="auto"/>
            </w:tcBorders>
          </w:tcPr>
          <w:p w14:paraId="2C6928F4" w14:textId="77777777" w:rsidR="001F256D" w:rsidRPr="001F256D" w:rsidRDefault="001F256D" w:rsidP="001F256D">
            <w:pPr>
              <w:spacing w:line="256" w:lineRule="auto"/>
            </w:pPr>
            <w:r w:rsidRPr="001F256D">
              <w:t>Wex Bank</w:t>
            </w:r>
          </w:p>
        </w:tc>
        <w:tc>
          <w:tcPr>
            <w:tcW w:w="1980" w:type="dxa"/>
            <w:tcBorders>
              <w:top w:val="single" w:sz="4" w:space="0" w:color="auto"/>
              <w:left w:val="single" w:sz="4" w:space="0" w:color="auto"/>
              <w:bottom w:val="single" w:sz="4" w:space="0" w:color="auto"/>
              <w:right w:val="single" w:sz="4" w:space="0" w:color="auto"/>
            </w:tcBorders>
          </w:tcPr>
          <w:p w14:paraId="5954F314" w14:textId="77777777" w:rsidR="001F256D" w:rsidRPr="001F256D" w:rsidRDefault="001F256D" w:rsidP="001F256D">
            <w:pPr>
              <w:spacing w:line="256" w:lineRule="auto"/>
            </w:pPr>
            <w:r w:rsidRPr="001F256D">
              <w:t>$200.00</w:t>
            </w:r>
          </w:p>
        </w:tc>
      </w:tr>
      <w:tr w:rsidR="001F256D" w:rsidRPr="001F256D" w14:paraId="40AFA77E" w14:textId="77777777" w:rsidTr="000D1F77">
        <w:tc>
          <w:tcPr>
            <w:tcW w:w="1903" w:type="dxa"/>
            <w:tcBorders>
              <w:top w:val="single" w:sz="4" w:space="0" w:color="auto"/>
              <w:left w:val="single" w:sz="4" w:space="0" w:color="auto"/>
              <w:bottom w:val="single" w:sz="4" w:space="0" w:color="auto"/>
              <w:right w:val="single" w:sz="4" w:space="0" w:color="auto"/>
            </w:tcBorders>
          </w:tcPr>
          <w:p w14:paraId="73840D92" w14:textId="77777777" w:rsidR="001F256D" w:rsidRPr="001F256D" w:rsidRDefault="001F256D" w:rsidP="001F256D">
            <w:pPr>
              <w:spacing w:line="256" w:lineRule="auto"/>
            </w:pPr>
            <w:r w:rsidRPr="001F256D">
              <w:t>TOTAL</w:t>
            </w:r>
          </w:p>
        </w:tc>
        <w:tc>
          <w:tcPr>
            <w:tcW w:w="1886" w:type="dxa"/>
            <w:tcBorders>
              <w:top w:val="single" w:sz="4" w:space="0" w:color="auto"/>
              <w:left w:val="single" w:sz="4" w:space="0" w:color="auto"/>
              <w:bottom w:val="single" w:sz="4" w:space="0" w:color="auto"/>
              <w:right w:val="single" w:sz="4" w:space="0" w:color="auto"/>
            </w:tcBorders>
          </w:tcPr>
          <w:p w14:paraId="2C0991A0" w14:textId="77777777" w:rsidR="001F256D" w:rsidRPr="001F256D" w:rsidRDefault="001F256D" w:rsidP="001F256D">
            <w:pPr>
              <w:spacing w:line="256" w:lineRule="auto"/>
            </w:pPr>
          </w:p>
        </w:tc>
        <w:tc>
          <w:tcPr>
            <w:tcW w:w="3586" w:type="dxa"/>
            <w:tcBorders>
              <w:top w:val="single" w:sz="4" w:space="0" w:color="auto"/>
              <w:left w:val="single" w:sz="4" w:space="0" w:color="auto"/>
              <w:bottom w:val="single" w:sz="4" w:space="0" w:color="auto"/>
              <w:right w:val="single" w:sz="4" w:space="0" w:color="auto"/>
            </w:tcBorders>
          </w:tcPr>
          <w:p w14:paraId="06247D12" w14:textId="77777777" w:rsidR="001F256D" w:rsidRPr="001F256D" w:rsidRDefault="001F256D" w:rsidP="001F256D">
            <w:pPr>
              <w:spacing w:line="256" w:lineRule="auto"/>
            </w:pPr>
          </w:p>
        </w:tc>
        <w:tc>
          <w:tcPr>
            <w:tcW w:w="1980" w:type="dxa"/>
            <w:tcBorders>
              <w:top w:val="single" w:sz="4" w:space="0" w:color="auto"/>
              <w:left w:val="single" w:sz="4" w:space="0" w:color="auto"/>
              <w:bottom w:val="single" w:sz="4" w:space="0" w:color="auto"/>
              <w:right w:val="single" w:sz="4" w:space="0" w:color="auto"/>
            </w:tcBorders>
          </w:tcPr>
          <w:p w14:paraId="40DEDC21" w14:textId="77777777" w:rsidR="001F256D" w:rsidRPr="001F256D" w:rsidRDefault="001F256D" w:rsidP="001F256D">
            <w:pPr>
              <w:spacing w:line="256" w:lineRule="auto"/>
            </w:pPr>
            <w:r w:rsidRPr="001F256D">
              <w:t>$9,515.27</w:t>
            </w:r>
          </w:p>
        </w:tc>
      </w:tr>
    </w:tbl>
    <w:p w14:paraId="39FBEEA8" w14:textId="6601F830" w:rsidR="001D6ADE" w:rsidRDefault="001D6ADE" w:rsidP="00AD78C1">
      <w:pPr>
        <w:spacing w:after="0"/>
        <w:rPr>
          <w:rFonts w:ascii="Arial" w:hAnsi="Arial" w:cs="Arial"/>
        </w:rPr>
      </w:pPr>
      <w:r>
        <w:rPr>
          <w:rFonts w:ascii="Arial" w:hAnsi="Arial" w:cs="Arial"/>
        </w:rPr>
        <w:t>Suzanne Anderson – Treasurer, presented a copy of the daily cash balances to the board. The money market</w:t>
      </w:r>
      <w:r w:rsidR="001F256D">
        <w:rPr>
          <w:rFonts w:ascii="Arial" w:hAnsi="Arial" w:cs="Arial"/>
        </w:rPr>
        <w:t xml:space="preserve"> account</w:t>
      </w:r>
      <w:r>
        <w:rPr>
          <w:rFonts w:ascii="Arial" w:hAnsi="Arial" w:cs="Arial"/>
        </w:rPr>
        <w:t xml:space="preserve"> has a balance of $3,857,469.23</w:t>
      </w:r>
      <w:r w:rsidR="001F256D">
        <w:rPr>
          <w:rFonts w:ascii="Arial" w:hAnsi="Arial" w:cs="Arial"/>
        </w:rPr>
        <w:t xml:space="preserve">, there are </w:t>
      </w:r>
      <w:r>
        <w:rPr>
          <w:rFonts w:ascii="Arial" w:hAnsi="Arial" w:cs="Arial"/>
        </w:rPr>
        <w:t>$2,571,184.16 in CD’s</w:t>
      </w:r>
      <w:r w:rsidR="001F256D">
        <w:rPr>
          <w:rFonts w:ascii="Arial" w:hAnsi="Arial" w:cs="Arial"/>
        </w:rPr>
        <w:t>, and the checking account has $628,899.22,</w:t>
      </w:r>
      <w:r>
        <w:rPr>
          <w:rFonts w:ascii="Arial" w:hAnsi="Arial" w:cs="Arial"/>
        </w:rPr>
        <w:t xml:space="preserve"> as of the end of June 30, 2021. </w:t>
      </w:r>
    </w:p>
    <w:p w14:paraId="08BAC3CC" w14:textId="7FF62067" w:rsidR="001F256D" w:rsidRDefault="001F256D" w:rsidP="00AD78C1">
      <w:pPr>
        <w:spacing w:after="0"/>
        <w:rPr>
          <w:rFonts w:ascii="Arial" w:hAnsi="Arial" w:cs="Arial"/>
        </w:rPr>
      </w:pPr>
    </w:p>
    <w:p w14:paraId="20461192" w14:textId="2500A0FD" w:rsidR="001F256D" w:rsidRDefault="001F256D" w:rsidP="00AD78C1">
      <w:pPr>
        <w:spacing w:after="0"/>
        <w:rPr>
          <w:rFonts w:ascii="Arial" w:hAnsi="Arial" w:cs="Arial"/>
        </w:rPr>
      </w:pPr>
      <w:r>
        <w:rPr>
          <w:rFonts w:ascii="Arial" w:hAnsi="Arial" w:cs="Arial"/>
        </w:rPr>
        <w:t xml:space="preserve">North Dakota DOT submitted a bill for $11,472.93 which is 19.07% of Ransom County’s share of bridge inspection/load rating services provided by Stantec Consulting Services. </w:t>
      </w:r>
      <w:r w:rsidR="00B146CC">
        <w:rPr>
          <w:rFonts w:ascii="Arial" w:hAnsi="Arial" w:cs="Arial"/>
        </w:rPr>
        <w:t xml:space="preserve">Per Scott Smyth with KLJ this was the first year the DOT has out sourced bridge inspections. </w:t>
      </w:r>
    </w:p>
    <w:p w14:paraId="242CD6F0" w14:textId="673E8489" w:rsidR="00B146CC" w:rsidRDefault="00B146CC" w:rsidP="00AD78C1">
      <w:pPr>
        <w:spacing w:after="0"/>
        <w:rPr>
          <w:rFonts w:ascii="Arial" w:hAnsi="Arial" w:cs="Arial"/>
        </w:rPr>
      </w:pPr>
    </w:p>
    <w:p w14:paraId="646F6352" w14:textId="496DAA11" w:rsidR="00B146CC" w:rsidRDefault="00B146CC" w:rsidP="00AD78C1">
      <w:pPr>
        <w:spacing w:after="0"/>
        <w:rPr>
          <w:rFonts w:ascii="Arial" w:hAnsi="Arial" w:cs="Arial"/>
        </w:rPr>
      </w:pPr>
      <w:r>
        <w:rPr>
          <w:rFonts w:ascii="Arial" w:hAnsi="Arial" w:cs="Arial"/>
        </w:rPr>
        <w:t xml:space="preserve">Gentzkow presented a notice of opportunity for public hearing from the State of North Dakota Public Service Commission regarding Great River Energy/Nexus Line, LLC. The board and Fallon Kelly States Attorney discussed. If the board would like to voice any concern, they need to file a written request identifying their interest in the proceeding and the reasons for requesting a hearing. Comments and requests for the hearing must be received by August 23, 2021. If deemed appropriate, the </w:t>
      </w:r>
      <w:r w:rsidR="00550A01">
        <w:rPr>
          <w:rFonts w:ascii="Arial" w:hAnsi="Arial" w:cs="Arial"/>
        </w:rPr>
        <w:t xml:space="preserve">North Dakota Public Service </w:t>
      </w:r>
      <w:r>
        <w:rPr>
          <w:rFonts w:ascii="Arial" w:hAnsi="Arial" w:cs="Arial"/>
        </w:rPr>
        <w:t xml:space="preserve">Commission can determine the matter without a hearing. </w:t>
      </w:r>
    </w:p>
    <w:p w14:paraId="62D9409C" w14:textId="43908407" w:rsidR="00B146CC" w:rsidRDefault="00B146CC" w:rsidP="00AD78C1">
      <w:pPr>
        <w:spacing w:after="0"/>
        <w:rPr>
          <w:rFonts w:ascii="Arial" w:hAnsi="Arial" w:cs="Arial"/>
        </w:rPr>
      </w:pPr>
    </w:p>
    <w:p w14:paraId="1A25D4D7" w14:textId="00569D44" w:rsidR="00B146CC" w:rsidRDefault="00B146CC" w:rsidP="00AD78C1">
      <w:pPr>
        <w:spacing w:after="0"/>
        <w:rPr>
          <w:rFonts w:ascii="Arial" w:hAnsi="Arial" w:cs="Arial"/>
        </w:rPr>
      </w:pPr>
      <w:r>
        <w:rPr>
          <w:rFonts w:ascii="Arial" w:hAnsi="Arial" w:cs="Arial"/>
        </w:rPr>
        <w:t xml:space="preserve">A permit was submitted along with the appropriate fee </w:t>
      </w:r>
      <w:r w:rsidR="00F811B4">
        <w:rPr>
          <w:rFonts w:ascii="Arial" w:hAnsi="Arial" w:cs="Arial"/>
        </w:rPr>
        <w:t xml:space="preserve">for the Cowboy Up Charity being held in McLeod, ND. Gilbert moved, seconded by Schwab, to approve the permit. All aye. </w:t>
      </w:r>
    </w:p>
    <w:p w14:paraId="15DBE012" w14:textId="2F2FC605" w:rsidR="00F811B4" w:rsidRDefault="00F811B4" w:rsidP="00AD78C1">
      <w:pPr>
        <w:spacing w:after="0"/>
        <w:rPr>
          <w:rFonts w:ascii="Arial" w:hAnsi="Arial" w:cs="Arial"/>
        </w:rPr>
      </w:pPr>
    </w:p>
    <w:p w14:paraId="56CC677E" w14:textId="7D980A2F" w:rsidR="00F811B4" w:rsidRDefault="00F811B4" w:rsidP="00AD78C1">
      <w:pPr>
        <w:spacing w:after="0"/>
        <w:rPr>
          <w:rFonts w:ascii="Arial" w:hAnsi="Arial" w:cs="Arial"/>
        </w:rPr>
      </w:pPr>
      <w:r>
        <w:rPr>
          <w:rFonts w:ascii="Arial" w:hAnsi="Arial" w:cs="Arial"/>
        </w:rPr>
        <w:t xml:space="preserve">Hansen let the board know he has gotten a call regarding </w:t>
      </w:r>
      <w:r w:rsidR="00550A01">
        <w:rPr>
          <w:rFonts w:ascii="Arial" w:hAnsi="Arial" w:cs="Arial"/>
        </w:rPr>
        <w:t>a</w:t>
      </w:r>
      <w:r>
        <w:rPr>
          <w:rFonts w:ascii="Arial" w:hAnsi="Arial" w:cs="Arial"/>
        </w:rPr>
        <w:t xml:space="preserve"> resident building a dam on private property. Hansen stated the dam could potentially affect a county road. Hansen asked Fallon Kelly if the county can do anything about this</w:t>
      </w:r>
      <w:r w:rsidR="00550A01">
        <w:rPr>
          <w:rFonts w:ascii="Arial" w:hAnsi="Arial" w:cs="Arial"/>
        </w:rPr>
        <w:t>,</w:t>
      </w:r>
      <w:r>
        <w:rPr>
          <w:rFonts w:ascii="Arial" w:hAnsi="Arial" w:cs="Arial"/>
        </w:rPr>
        <w:t xml:space="preserve"> </w:t>
      </w:r>
      <w:r w:rsidR="00550A01">
        <w:rPr>
          <w:rFonts w:ascii="Arial" w:hAnsi="Arial" w:cs="Arial"/>
        </w:rPr>
        <w:t>i</w:t>
      </w:r>
      <w:r>
        <w:rPr>
          <w:rFonts w:ascii="Arial" w:hAnsi="Arial" w:cs="Arial"/>
        </w:rPr>
        <w:t xml:space="preserve">f it is on private property. Kelly stated the Sheriff could go out and investigate under the open </w:t>
      </w:r>
      <w:r w:rsidR="006D3337">
        <w:rPr>
          <w:rFonts w:ascii="Arial" w:hAnsi="Arial" w:cs="Arial"/>
        </w:rPr>
        <w:t>fields</w:t>
      </w:r>
      <w:r>
        <w:rPr>
          <w:rFonts w:ascii="Arial" w:hAnsi="Arial" w:cs="Arial"/>
        </w:rPr>
        <w:t xml:space="preserve"> exception</w:t>
      </w:r>
      <w:r w:rsidR="00550A01">
        <w:rPr>
          <w:rFonts w:ascii="Arial" w:hAnsi="Arial" w:cs="Arial"/>
        </w:rPr>
        <w:t>,</w:t>
      </w:r>
      <w:r>
        <w:rPr>
          <w:rFonts w:ascii="Arial" w:hAnsi="Arial" w:cs="Arial"/>
        </w:rPr>
        <w:t xml:space="preserve"> to see what is really going on. </w:t>
      </w:r>
      <w:r w:rsidR="008C24A5">
        <w:rPr>
          <w:rFonts w:ascii="Arial" w:hAnsi="Arial" w:cs="Arial"/>
        </w:rPr>
        <w:t xml:space="preserve">If </w:t>
      </w:r>
      <w:r w:rsidR="008C24A5">
        <w:rPr>
          <w:rFonts w:ascii="Arial" w:hAnsi="Arial" w:cs="Arial"/>
        </w:rPr>
        <w:lastRenderedPageBreak/>
        <w:t>the dam is causing issues the waterboard needs to be involved. The sheriff will be notified. Schwab will notify the waterboard of any findings.</w:t>
      </w:r>
    </w:p>
    <w:p w14:paraId="118D2B97" w14:textId="6FCE0709" w:rsidR="008C24A5" w:rsidRDefault="008C24A5" w:rsidP="00AD78C1">
      <w:pPr>
        <w:spacing w:after="0"/>
        <w:rPr>
          <w:rFonts w:ascii="Arial" w:hAnsi="Arial" w:cs="Arial"/>
        </w:rPr>
      </w:pPr>
    </w:p>
    <w:p w14:paraId="4DF0D38A" w14:textId="2AD7D413" w:rsidR="008C24A5" w:rsidRDefault="008C24A5" w:rsidP="00AD78C1">
      <w:pPr>
        <w:spacing w:after="0"/>
        <w:rPr>
          <w:rFonts w:ascii="Arial" w:hAnsi="Arial" w:cs="Arial"/>
        </w:rPr>
      </w:pPr>
      <w:r>
        <w:rPr>
          <w:rFonts w:ascii="Arial" w:hAnsi="Arial" w:cs="Arial"/>
        </w:rPr>
        <w:t xml:space="preserve">Various line items of the budget were discussed. </w:t>
      </w:r>
    </w:p>
    <w:p w14:paraId="34EF95EC" w14:textId="66576157" w:rsidR="008C24A5" w:rsidRDefault="008C24A5" w:rsidP="00AD78C1">
      <w:pPr>
        <w:spacing w:after="0"/>
        <w:rPr>
          <w:rFonts w:ascii="Arial" w:hAnsi="Arial" w:cs="Arial"/>
        </w:rPr>
      </w:pPr>
    </w:p>
    <w:p w14:paraId="413E21F1" w14:textId="6812E1C1" w:rsidR="008C24A5" w:rsidRDefault="008C24A5" w:rsidP="00AD78C1">
      <w:pPr>
        <w:spacing w:after="0"/>
        <w:rPr>
          <w:rFonts w:ascii="Arial" w:hAnsi="Arial" w:cs="Arial"/>
        </w:rPr>
      </w:pPr>
      <w:r>
        <w:rPr>
          <w:rFonts w:ascii="Arial" w:hAnsi="Arial" w:cs="Arial"/>
        </w:rPr>
        <w:t xml:space="preserve">Discussion was had on </w:t>
      </w:r>
      <w:r w:rsidR="00223F4E">
        <w:rPr>
          <w:rFonts w:ascii="Arial" w:hAnsi="Arial" w:cs="Arial"/>
        </w:rPr>
        <w:t>combining the Auditor and Treasurer’s offices.</w:t>
      </w:r>
      <w:r>
        <w:rPr>
          <w:rFonts w:ascii="Arial" w:hAnsi="Arial" w:cs="Arial"/>
        </w:rPr>
        <w:t xml:space="preserve"> Olerud and Schwab are in favor of </w:t>
      </w:r>
      <w:r w:rsidR="00223F4E">
        <w:rPr>
          <w:rFonts w:ascii="Arial" w:hAnsi="Arial" w:cs="Arial"/>
        </w:rPr>
        <w:t>combining the two</w:t>
      </w:r>
      <w:r>
        <w:rPr>
          <w:rFonts w:ascii="Arial" w:hAnsi="Arial" w:cs="Arial"/>
        </w:rPr>
        <w:t>. Currently there are 19 counties who have th</w:t>
      </w:r>
      <w:r w:rsidR="00223F4E">
        <w:rPr>
          <w:rFonts w:ascii="Arial" w:hAnsi="Arial" w:cs="Arial"/>
        </w:rPr>
        <w:t>e</w:t>
      </w:r>
      <w:r>
        <w:rPr>
          <w:rFonts w:ascii="Arial" w:hAnsi="Arial" w:cs="Arial"/>
        </w:rPr>
        <w:t>se two offices combined. Gentzkow reached out to the auditor/treasurer’s association and asked for positive and negative feedback from counties that are combined. Every county who has the positions combined</w:t>
      </w:r>
      <w:r w:rsidR="002C0ED6">
        <w:rPr>
          <w:rFonts w:ascii="Arial" w:hAnsi="Arial" w:cs="Arial"/>
        </w:rPr>
        <w:t>,</w:t>
      </w:r>
      <w:r>
        <w:rPr>
          <w:rFonts w:ascii="Arial" w:hAnsi="Arial" w:cs="Arial"/>
        </w:rPr>
        <w:t xml:space="preserve"> </w:t>
      </w:r>
      <w:r w:rsidR="002C0ED6">
        <w:rPr>
          <w:rFonts w:ascii="Arial" w:hAnsi="Arial" w:cs="Arial"/>
        </w:rPr>
        <w:t>stated</w:t>
      </w:r>
      <w:r>
        <w:rPr>
          <w:rFonts w:ascii="Arial" w:hAnsi="Arial" w:cs="Arial"/>
        </w:rPr>
        <w:t xml:space="preserve"> they have not found any negatives</w:t>
      </w:r>
      <w:r w:rsidR="002C0ED6">
        <w:rPr>
          <w:rFonts w:ascii="Arial" w:hAnsi="Arial" w:cs="Arial"/>
        </w:rPr>
        <w:t xml:space="preserve">. </w:t>
      </w:r>
      <w:r>
        <w:rPr>
          <w:rFonts w:ascii="Arial" w:hAnsi="Arial" w:cs="Arial"/>
        </w:rPr>
        <w:t>Some counties stated combining the position helped strengthen the internal accounting control.</w:t>
      </w:r>
      <w:r w:rsidR="002C0ED6">
        <w:rPr>
          <w:rFonts w:ascii="Arial" w:hAnsi="Arial" w:cs="Arial"/>
        </w:rPr>
        <w:t xml:space="preserve"> Mathern stated after learning more about it, and doing some research</w:t>
      </w:r>
      <w:r w:rsidR="00223F4E">
        <w:rPr>
          <w:rFonts w:ascii="Arial" w:hAnsi="Arial" w:cs="Arial"/>
        </w:rPr>
        <w:t>,</w:t>
      </w:r>
      <w:r w:rsidR="002C0ED6">
        <w:rPr>
          <w:rFonts w:ascii="Arial" w:hAnsi="Arial" w:cs="Arial"/>
        </w:rPr>
        <w:t xml:space="preserve"> he would be open to seeing the offices combined. Hansen stated he is still against it as the auditor is not always in. Gilbert would like to see the offices stay separate. Fallon Kelly advised if the board were to decide to combine </w:t>
      </w:r>
      <w:r w:rsidR="00F40E72">
        <w:rPr>
          <w:rFonts w:ascii="Arial" w:hAnsi="Arial" w:cs="Arial"/>
        </w:rPr>
        <w:t>positions,</w:t>
      </w:r>
      <w:r w:rsidR="002C0ED6">
        <w:rPr>
          <w:rFonts w:ascii="Arial" w:hAnsi="Arial" w:cs="Arial"/>
        </w:rPr>
        <w:t xml:space="preserve"> they would need to hold a public hearing</w:t>
      </w:r>
      <w:r w:rsidR="00550A01">
        <w:rPr>
          <w:rFonts w:ascii="Arial" w:hAnsi="Arial" w:cs="Arial"/>
        </w:rPr>
        <w:t>.</w:t>
      </w:r>
    </w:p>
    <w:p w14:paraId="363E8567" w14:textId="1790983D" w:rsidR="002C0ED6" w:rsidRDefault="002C0ED6" w:rsidP="00AD78C1">
      <w:pPr>
        <w:spacing w:after="0"/>
        <w:rPr>
          <w:rFonts w:ascii="Arial" w:hAnsi="Arial" w:cs="Arial"/>
        </w:rPr>
      </w:pPr>
    </w:p>
    <w:p w14:paraId="2A3F9CBC" w14:textId="77777777" w:rsidR="00550A01" w:rsidRDefault="002C0ED6" w:rsidP="00AD78C1">
      <w:pPr>
        <w:spacing w:after="0"/>
        <w:rPr>
          <w:rFonts w:ascii="Arial" w:hAnsi="Arial" w:cs="Arial"/>
        </w:rPr>
      </w:pPr>
      <w:r>
        <w:rPr>
          <w:rFonts w:ascii="Arial" w:hAnsi="Arial" w:cs="Arial"/>
        </w:rPr>
        <w:t xml:space="preserve">Fox Farm Bridge- Ryan Lyons, Ron Carlson, and Duffy Hansen, appeared before the board to conference call with ND DOT to discuss the Fox Farm Bridge. The board called ND DOT and spoke with Bryan Fuchs, Paul Benning, and Steve Salwei, regarding funding. Funding could be available for </w:t>
      </w:r>
      <w:r w:rsidR="00F40E72">
        <w:rPr>
          <w:rFonts w:ascii="Arial" w:hAnsi="Arial" w:cs="Arial"/>
        </w:rPr>
        <w:t>a bridge or a road, but it would only be provided to the</w:t>
      </w:r>
      <w:r w:rsidR="00550A01">
        <w:rPr>
          <w:rFonts w:ascii="Arial" w:hAnsi="Arial" w:cs="Arial"/>
        </w:rPr>
        <w:t xml:space="preserve"> county</w:t>
      </w:r>
      <w:r w:rsidR="00F40E72">
        <w:rPr>
          <w:rFonts w:ascii="Arial" w:hAnsi="Arial" w:cs="Arial"/>
        </w:rPr>
        <w:t>. Bridges are considered county responsibility</w:t>
      </w:r>
      <w:r w:rsidR="00550A01">
        <w:rPr>
          <w:rFonts w:ascii="Arial" w:hAnsi="Arial" w:cs="Arial"/>
        </w:rPr>
        <w:t xml:space="preserve"> per century code</w:t>
      </w:r>
      <w:r w:rsidR="00F40E72">
        <w:rPr>
          <w:rFonts w:ascii="Arial" w:hAnsi="Arial" w:cs="Arial"/>
        </w:rPr>
        <w:t>. Fuchs let the board know that a new Senate bill is being discussed which could have increased funding for North Dakota bridges</w:t>
      </w:r>
      <w:r w:rsidR="00C204FC">
        <w:rPr>
          <w:rFonts w:ascii="Arial" w:hAnsi="Arial" w:cs="Arial"/>
        </w:rPr>
        <w:t>.</w:t>
      </w:r>
      <w:r w:rsidR="00F40E72">
        <w:rPr>
          <w:rFonts w:ascii="Arial" w:hAnsi="Arial" w:cs="Arial"/>
        </w:rPr>
        <w:t xml:space="preserve"> </w:t>
      </w:r>
      <w:r w:rsidR="00C204FC">
        <w:rPr>
          <w:rFonts w:ascii="Arial" w:hAnsi="Arial" w:cs="Arial"/>
        </w:rPr>
        <w:t>H</w:t>
      </w:r>
      <w:r w:rsidR="00F40E72">
        <w:rPr>
          <w:rFonts w:ascii="Arial" w:hAnsi="Arial" w:cs="Arial"/>
        </w:rPr>
        <w:t>owever</w:t>
      </w:r>
      <w:r w:rsidR="00C204FC">
        <w:rPr>
          <w:rFonts w:ascii="Arial" w:hAnsi="Arial" w:cs="Arial"/>
        </w:rPr>
        <w:t>,</w:t>
      </w:r>
      <w:r w:rsidR="00F40E72">
        <w:rPr>
          <w:rFonts w:ascii="Arial" w:hAnsi="Arial" w:cs="Arial"/>
        </w:rPr>
        <w:t xml:space="preserve"> </w:t>
      </w:r>
      <w:r w:rsidR="00C204FC">
        <w:rPr>
          <w:rFonts w:ascii="Arial" w:hAnsi="Arial" w:cs="Arial"/>
        </w:rPr>
        <w:t>no</w:t>
      </w:r>
      <w:r w:rsidR="00F40E72">
        <w:rPr>
          <w:rFonts w:ascii="Arial" w:hAnsi="Arial" w:cs="Arial"/>
        </w:rPr>
        <w:t xml:space="preserve"> one knows when the money would be disbursed if it passes. The state would not be willing to help fund a twenty-four-foot-wide bridge. If state funding was provided it would be </w:t>
      </w:r>
      <w:r w:rsidR="00C204FC">
        <w:rPr>
          <w:rFonts w:ascii="Arial" w:hAnsi="Arial" w:cs="Arial"/>
        </w:rPr>
        <w:t>an</w:t>
      </w:r>
      <w:r w:rsidR="00F40E72">
        <w:rPr>
          <w:rFonts w:ascii="Arial" w:hAnsi="Arial" w:cs="Arial"/>
        </w:rPr>
        <w:t xml:space="preserve"> </w:t>
      </w:r>
      <w:r w:rsidR="00C204FC">
        <w:rPr>
          <w:rFonts w:ascii="Arial" w:hAnsi="Arial" w:cs="Arial"/>
        </w:rPr>
        <w:t xml:space="preserve">80/20 cost share. </w:t>
      </w:r>
    </w:p>
    <w:p w14:paraId="11EFE8F2" w14:textId="77777777" w:rsidR="00550A01" w:rsidRDefault="00550A01" w:rsidP="00AD78C1">
      <w:pPr>
        <w:spacing w:after="0"/>
        <w:rPr>
          <w:rFonts w:ascii="Arial" w:hAnsi="Arial" w:cs="Arial"/>
        </w:rPr>
      </w:pPr>
    </w:p>
    <w:p w14:paraId="3B0EAF0E" w14:textId="0CD3D109" w:rsidR="002F1266" w:rsidRDefault="002F1CAC" w:rsidP="00AD78C1">
      <w:pPr>
        <w:spacing w:after="0"/>
        <w:rPr>
          <w:rFonts w:ascii="Arial" w:hAnsi="Arial" w:cs="Arial"/>
        </w:rPr>
      </w:pPr>
      <w:r>
        <w:rPr>
          <w:rFonts w:ascii="Arial" w:hAnsi="Arial" w:cs="Arial"/>
        </w:rPr>
        <w:t xml:space="preserve">Alternative routes were discussed. Ryan Lyons stated they haven’t made any progress with the land owners going south. The township officers </w:t>
      </w:r>
      <w:r w:rsidR="00550A01">
        <w:rPr>
          <w:rFonts w:ascii="Arial" w:hAnsi="Arial" w:cs="Arial"/>
        </w:rPr>
        <w:t>and</w:t>
      </w:r>
      <w:r>
        <w:rPr>
          <w:rFonts w:ascii="Arial" w:hAnsi="Arial" w:cs="Arial"/>
        </w:rPr>
        <w:t xml:space="preserve"> county commissioners </w:t>
      </w:r>
      <w:r w:rsidR="00550A01">
        <w:rPr>
          <w:rFonts w:ascii="Arial" w:hAnsi="Arial" w:cs="Arial"/>
        </w:rPr>
        <w:t>aren’t in favor of</w:t>
      </w:r>
      <w:r>
        <w:rPr>
          <w:rFonts w:ascii="Arial" w:hAnsi="Arial" w:cs="Arial"/>
        </w:rPr>
        <w:t xml:space="preserve"> tak</w:t>
      </w:r>
      <w:r w:rsidR="00550A01">
        <w:rPr>
          <w:rFonts w:ascii="Arial" w:hAnsi="Arial" w:cs="Arial"/>
        </w:rPr>
        <w:t>ing</w:t>
      </w:r>
      <w:r>
        <w:rPr>
          <w:rFonts w:ascii="Arial" w:hAnsi="Arial" w:cs="Arial"/>
        </w:rPr>
        <w:t xml:space="preserve"> land by eminent domain</w:t>
      </w:r>
      <w:r w:rsidR="00550A01">
        <w:rPr>
          <w:rFonts w:ascii="Arial" w:hAnsi="Arial" w:cs="Arial"/>
        </w:rPr>
        <w:t>,</w:t>
      </w:r>
      <w:r>
        <w:rPr>
          <w:rFonts w:ascii="Arial" w:hAnsi="Arial" w:cs="Arial"/>
        </w:rPr>
        <w:t xml:space="preserve"> if it can be avoided. Greg Sc</w:t>
      </w:r>
      <w:r w:rsidR="00963F28">
        <w:rPr>
          <w:rFonts w:ascii="Arial" w:hAnsi="Arial" w:cs="Arial"/>
        </w:rPr>
        <w:t>hwab and Joe Mathern</w:t>
      </w:r>
      <w:r w:rsidR="00550A01">
        <w:rPr>
          <w:rFonts w:ascii="Arial" w:hAnsi="Arial" w:cs="Arial"/>
        </w:rPr>
        <w:t>,</w:t>
      </w:r>
      <w:r w:rsidR="00963F28">
        <w:rPr>
          <w:rFonts w:ascii="Arial" w:hAnsi="Arial" w:cs="Arial"/>
        </w:rPr>
        <w:t xml:space="preserve"> along with Ryan Lyons are going to set up a meeting with the land owners going south. Lyons will also talk with the Vet</w:t>
      </w:r>
      <w:r w:rsidR="00550A01">
        <w:rPr>
          <w:rFonts w:ascii="Arial" w:hAnsi="Arial" w:cs="Arial"/>
        </w:rPr>
        <w:t>erans</w:t>
      </w:r>
      <w:r w:rsidR="00963F28">
        <w:rPr>
          <w:rFonts w:ascii="Arial" w:hAnsi="Arial" w:cs="Arial"/>
        </w:rPr>
        <w:t xml:space="preserve"> </w:t>
      </w:r>
      <w:r w:rsidR="00550A01">
        <w:rPr>
          <w:rFonts w:ascii="Arial" w:hAnsi="Arial" w:cs="Arial"/>
        </w:rPr>
        <w:t>H</w:t>
      </w:r>
      <w:r w:rsidR="00963F28">
        <w:rPr>
          <w:rFonts w:ascii="Arial" w:hAnsi="Arial" w:cs="Arial"/>
        </w:rPr>
        <w:t>ome and the land owners who have property along the route</w:t>
      </w:r>
      <w:r w:rsidR="00550A01">
        <w:rPr>
          <w:rFonts w:ascii="Arial" w:hAnsi="Arial" w:cs="Arial"/>
        </w:rPr>
        <w:t xml:space="preserve"> going north</w:t>
      </w:r>
      <w:r w:rsidR="00963F28">
        <w:rPr>
          <w:rFonts w:ascii="Arial" w:hAnsi="Arial" w:cs="Arial"/>
        </w:rPr>
        <w:t xml:space="preserve"> </w:t>
      </w:r>
      <w:r w:rsidR="002F1266">
        <w:rPr>
          <w:rFonts w:ascii="Arial" w:hAnsi="Arial" w:cs="Arial"/>
        </w:rPr>
        <w:t>as a backup plan.</w:t>
      </w:r>
    </w:p>
    <w:p w14:paraId="700DB234" w14:textId="77777777" w:rsidR="002F1266" w:rsidRDefault="002F1266" w:rsidP="00AD78C1">
      <w:pPr>
        <w:spacing w:after="0"/>
        <w:rPr>
          <w:rFonts w:ascii="Arial" w:hAnsi="Arial" w:cs="Arial"/>
        </w:rPr>
      </w:pPr>
    </w:p>
    <w:p w14:paraId="212D0B24" w14:textId="22C2318E" w:rsidR="002C0ED6" w:rsidRDefault="002F1266" w:rsidP="00AD78C1">
      <w:pPr>
        <w:spacing w:after="0"/>
        <w:rPr>
          <w:rFonts w:ascii="Arial" w:hAnsi="Arial" w:cs="Arial"/>
        </w:rPr>
      </w:pPr>
      <w:r>
        <w:rPr>
          <w:rFonts w:ascii="Arial" w:hAnsi="Arial" w:cs="Arial"/>
        </w:rPr>
        <w:t xml:space="preserve">Scott Smyth with KLJ appeared before the board and let them know the Severance Land permit has been signed. Smyth emailed the cost share agreement and permit to the state so he could get it signed off on so Gowan Construction could </w:t>
      </w:r>
      <w:r w:rsidR="00550A01">
        <w:rPr>
          <w:rFonts w:ascii="Arial" w:hAnsi="Arial" w:cs="Arial"/>
        </w:rPr>
        <w:t>proceed</w:t>
      </w:r>
      <w:r>
        <w:rPr>
          <w:rFonts w:ascii="Arial" w:hAnsi="Arial" w:cs="Arial"/>
        </w:rPr>
        <w:t xml:space="preserve"> with the Virgil Schultz project. Smyth was informed that the Governor has appointed a new director of the State Engineering Department. The new director has put a stop to all previously approved cost share agreements</w:t>
      </w:r>
      <w:r w:rsidR="00550A01">
        <w:rPr>
          <w:rFonts w:ascii="Arial" w:hAnsi="Arial" w:cs="Arial"/>
        </w:rPr>
        <w:t>,</w:t>
      </w:r>
      <w:r>
        <w:rPr>
          <w:rFonts w:ascii="Arial" w:hAnsi="Arial" w:cs="Arial"/>
        </w:rPr>
        <w:t xml:space="preserve"> until they can be reviewed. Smyth has let the department </w:t>
      </w:r>
      <w:r w:rsidR="00550A01">
        <w:rPr>
          <w:rFonts w:ascii="Arial" w:hAnsi="Arial" w:cs="Arial"/>
        </w:rPr>
        <w:t xml:space="preserve">know </w:t>
      </w:r>
      <w:r>
        <w:rPr>
          <w:rFonts w:ascii="Arial" w:hAnsi="Arial" w:cs="Arial"/>
        </w:rPr>
        <w:t>it is urgent the cost share agreement be approved</w:t>
      </w:r>
      <w:r w:rsidR="005710DD">
        <w:rPr>
          <w:rFonts w:ascii="Arial" w:hAnsi="Arial" w:cs="Arial"/>
        </w:rPr>
        <w:t>. The</w:t>
      </w:r>
      <w:r>
        <w:rPr>
          <w:rFonts w:ascii="Arial" w:hAnsi="Arial" w:cs="Arial"/>
        </w:rPr>
        <w:t xml:space="preserve"> contractor bid the Maple River and Virgil Schultz slope reconstruction projects together as one price. </w:t>
      </w:r>
      <w:r w:rsidR="005710DD">
        <w:rPr>
          <w:rFonts w:ascii="Arial" w:hAnsi="Arial" w:cs="Arial"/>
        </w:rPr>
        <w:t xml:space="preserve">Smyth will talk to Gowan Construction to see if they will honor the price bid if the Virgil Schultz project doesn’t get approved. The county’s share could go up $45,000 if the state doesn’t approve the cost share agreement. Olerud asked Smyth to communicate with Gowan </w:t>
      </w:r>
      <w:r w:rsidR="00550A01">
        <w:rPr>
          <w:rFonts w:ascii="Arial" w:hAnsi="Arial" w:cs="Arial"/>
        </w:rPr>
        <w:t xml:space="preserve">Construction </w:t>
      </w:r>
      <w:r w:rsidR="005710DD">
        <w:rPr>
          <w:rFonts w:ascii="Arial" w:hAnsi="Arial" w:cs="Arial"/>
        </w:rPr>
        <w:t>and see what options the county has.</w:t>
      </w:r>
    </w:p>
    <w:p w14:paraId="167B711C" w14:textId="18AF0C47" w:rsidR="005710DD" w:rsidRDefault="005710DD" w:rsidP="00AD78C1">
      <w:pPr>
        <w:spacing w:after="0"/>
        <w:rPr>
          <w:rFonts w:ascii="Arial" w:hAnsi="Arial" w:cs="Arial"/>
        </w:rPr>
      </w:pPr>
    </w:p>
    <w:p w14:paraId="0E76AFC0" w14:textId="5018AE7B" w:rsidR="005710DD" w:rsidRDefault="005710DD" w:rsidP="00AD78C1">
      <w:pPr>
        <w:spacing w:after="0"/>
        <w:rPr>
          <w:rFonts w:ascii="Arial" w:hAnsi="Arial" w:cs="Arial"/>
        </w:rPr>
      </w:pPr>
      <w:r>
        <w:rPr>
          <w:rFonts w:ascii="Arial" w:hAnsi="Arial" w:cs="Arial"/>
        </w:rPr>
        <w:t>Veteran Service Officer – Joe Mathern is going to check with Lyle Bopp in Sargent County to see if they are willing to cost share Joe Reinke fifty percent in 2022.</w:t>
      </w:r>
    </w:p>
    <w:p w14:paraId="5DEA8E7B" w14:textId="62ACA086" w:rsidR="005710DD" w:rsidRDefault="000E3C4C" w:rsidP="00AD78C1">
      <w:pPr>
        <w:spacing w:after="0"/>
        <w:rPr>
          <w:rFonts w:ascii="Arial" w:hAnsi="Arial" w:cs="Arial"/>
        </w:rPr>
      </w:pPr>
      <w:r>
        <w:rPr>
          <w:rFonts w:ascii="Arial" w:hAnsi="Arial" w:cs="Arial"/>
        </w:rPr>
        <w:lastRenderedPageBreak/>
        <w:t xml:space="preserve">Tax Department - </w:t>
      </w:r>
      <w:r w:rsidR="005710DD">
        <w:rPr>
          <w:rFonts w:ascii="Arial" w:hAnsi="Arial" w:cs="Arial"/>
        </w:rPr>
        <w:t>Mathern would like the board to look into getting Eagle View. Mathern stated it allows the tax department to assess properties without leaving their desk. The county struggles to find employees, we need to start finding new ways to get the work done. Technology needs to be a way of the future.</w:t>
      </w:r>
    </w:p>
    <w:p w14:paraId="68821512" w14:textId="616F535D" w:rsidR="005710DD" w:rsidRDefault="005710DD" w:rsidP="00AD78C1">
      <w:pPr>
        <w:spacing w:after="0"/>
        <w:rPr>
          <w:rFonts w:ascii="Arial" w:hAnsi="Arial" w:cs="Arial"/>
        </w:rPr>
      </w:pPr>
    </w:p>
    <w:p w14:paraId="373AABD2" w14:textId="44CDFDBF" w:rsidR="005710DD" w:rsidRPr="007640CA" w:rsidRDefault="005710DD" w:rsidP="005710DD">
      <w:pPr>
        <w:rPr>
          <w:rFonts w:ascii="Arial" w:hAnsi="Arial" w:cs="Arial"/>
        </w:rPr>
      </w:pPr>
      <w:r w:rsidRPr="007640CA">
        <w:rPr>
          <w:rFonts w:ascii="Arial" w:hAnsi="Arial" w:cs="Arial"/>
        </w:rPr>
        <w:t xml:space="preserve">Being nothing further to come before the board, Chairman </w:t>
      </w:r>
      <w:r>
        <w:rPr>
          <w:rFonts w:ascii="Arial" w:hAnsi="Arial" w:cs="Arial"/>
        </w:rPr>
        <w:t xml:space="preserve">Hansen </w:t>
      </w:r>
      <w:r w:rsidRPr="007640CA">
        <w:rPr>
          <w:rFonts w:ascii="Arial" w:hAnsi="Arial" w:cs="Arial"/>
        </w:rPr>
        <w:t xml:space="preserve">adjourned the meeting at </w:t>
      </w:r>
      <w:r>
        <w:rPr>
          <w:rFonts w:ascii="Arial" w:hAnsi="Arial" w:cs="Arial"/>
        </w:rPr>
        <w:t xml:space="preserve">12:25 </w:t>
      </w:r>
      <w:r w:rsidRPr="007640CA">
        <w:rPr>
          <w:rFonts w:ascii="Arial" w:hAnsi="Arial" w:cs="Arial"/>
        </w:rPr>
        <w:t>p.m.</w:t>
      </w:r>
    </w:p>
    <w:p w14:paraId="60DE5A46" w14:textId="77777777" w:rsidR="005710DD" w:rsidRPr="007640CA" w:rsidRDefault="005710DD" w:rsidP="005710DD">
      <w:pPr>
        <w:rPr>
          <w:rFonts w:ascii="Arial" w:hAnsi="Arial" w:cs="Arial"/>
        </w:rPr>
      </w:pPr>
      <w:r w:rsidRPr="007640CA">
        <w:rPr>
          <w:rFonts w:ascii="Arial" w:hAnsi="Arial" w:cs="Arial"/>
        </w:rPr>
        <w:t>ATTEST:</w:t>
      </w:r>
    </w:p>
    <w:p w14:paraId="4D3A181B" w14:textId="77777777" w:rsidR="005710DD" w:rsidRPr="007640CA" w:rsidRDefault="005710DD" w:rsidP="005710DD">
      <w:pPr>
        <w:spacing w:after="0" w:line="240" w:lineRule="auto"/>
        <w:rPr>
          <w:rFonts w:ascii="Arial" w:hAnsi="Arial" w:cs="Arial"/>
        </w:rPr>
      </w:pPr>
      <w:r w:rsidRPr="007640CA">
        <w:rPr>
          <w:rFonts w:ascii="Arial" w:hAnsi="Arial" w:cs="Arial"/>
        </w:rPr>
        <w:tab/>
      </w:r>
    </w:p>
    <w:p w14:paraId="48BB9422" w14:textId="3E4F27D1" w:rsidR="005710DD" w:rsidRPr="007640CA" w:rsidRDefault="005710DD" w:rsidP="005710DD">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Norm Hansen</w:t>
      </w:r>
      <w:r w:rsidRPr="007640CA">
        <w:rPr>
          <w:rFonts w:ascii="Arial" w:hAnsi="Arial" w:cs="Arial"/>
        </w:rPr>
        <w:t>, Chairman</w:t>
      </w:r>
    </w:p>
    <w:p w14:paraId="5F2EAB66" w14:textId="77777777" w:rsidR="005710DD" w:rsidRPr="007640CA" w:rsidRDefault="005710DD" w:rsidP="005710DD">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1C725A19" w14:textId="77777777" w:rsidR="005710DD" w:rsidRPr="00D4596E" w:rsidRDefault="005710DD" w:rsidP="005710DD">
      <w:pPr>
        <w:spacing w:after="0"/>
        <w:rPr>
          <w:rFonts w:ascii="Arial" w:hAnsi="Arial" w:cs="Arial"/>
        </w:rPr>
      </w:pPr>
    </w:p>
    <w:p w14:paraId="06DE1259" w14:textId="77777777" w:rsidR="005710DD" w:rsidRPr="006D6569" w:rsidRDefault="005710DD" w:rsidP="00AD78C1">
      <w:pPr>
        <w:spacing w:after="0"/>
        <w:rPr>
          <w:rFonts w:ascii="Arial" w:hAnsi="Arial" w:cs="Arial"/>
        </w:rPr>
      </w:pPr>
    </w:p>
    <w:sectPr w:rsidR="005710DD" w:rsidRPr="006D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69"/>
    <w:rsid w:val="000E3C4C"/>
    <w:rsid w:val="001460BA"/>
    <w:rsid w:val="001D6ADE"/>
    <w:rsid w:val="001E61F6"/>
    <w:rsid w:val="001F256D"/>
    <w:rsid w:val="00223F4E"/>
    <w:rsid w:val="002951AA"/>
    <w:rsid w:val="002C0ED6"/>
    <w:rsid w:val="002F1266"/>
    <w:rsid w:val="002F1CAC"/>
    <w:rsid w:val="00385A59"/>
    <w:rsid w:val="00465C57"/>
    <w:rsid w:val="00550A01"/>
    <w:rsid w:val="005710DD"/>
    <w:rsid w:val="006D3337"/>
    <w:rsid w:val="006D6569"/>
    <w:rsid w:val="008C24A5"/>
    <w:rsid w:val="00963F28"/>
    <w:rsid w:val="00AD78C1"/>
    <w:rsid w:val="00B146CC"/>
    <w:rsid w:val="00C204FC"/>
    <w:rsid w:val="00EC7BA8"/>
    <w:rsid w:val="00F40E72"/>
    <w:rsid w:val="00F42781"/>
    <w:rsid w:val="00F8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3D30"/>
  <w15:chartTrackingRefBased/>
  <w15:docId w15:val="{65592DDF-472C-4D70-9713-5359FD7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5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4</cp:revision>
  <dcterms:created xsi:type="dcterms:W3CDTF">2021-09-20T15:50:00Z</dcterms:created>
  <dcterms:modified xsi:type="dcterms:W3CDTF">2021-09-29T13:35:00Z</dcterms:modified>
</cp:coreProperties>
</file>